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653" w:rsidRDefault="00262653" w:rsidP="00262653">
      <w:pPr>
        <w:spacing w:after="0" w:line="480" w:lineRule="auto"/>
        <w:jc w:val="center"/>
        <w:rPr>
          <w:rFonts w:cs="Times New Roman"/>
          <w:szCs w:val="24"/>
        </w:rPr>
      </w:pPr>
    </w:p>
    <w:p w:rsidR="00E65E46" w:rsidRDefault="00AF604B" w:rsidP="00262653">
      <w:pPr>
        <w:spacing w:after="0" w:line="48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BRINGING </w:t>
      </w:r>
      <w:r w:rsidRPr="00B72C25">
        <w:rPr>
          <w:rFonts w:cs="Times New Roman"/>
          <w:szCs w:val="24"/>
        </w:rPr>
        <w:t>ILLEGAL ALIENS</w:t>
      </w:r>
      <w:r>
        <w:rPr>
          <w:rFonts w:cs="Times New Roman"/>
          <w:szCs w:val="24"/>
        </w:rPr>
        <w:t xml:space="preserve"> TO U.S</w:t>
      </w:r>
    </w:p>
    <w:p w:rsidR="00B72C25" w:rsidRDefault="00AF604B" w:rsidP="00262653">
      <w:pPr>
        <w:spacing w:after="0" w:line="48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Name:</w:t>
      </w:r>
    </w:p>
    <w:p w:rsidR="00B72C25" w:rsidRDefault="00AF604B" w:rsidP="00262653">
      <w:pPr>
        <w:spacing w:after="0" w:line="48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Institution:</w:t>
      </w:r>
    </w:p>
    <w:p w:rsidR="00B72C25" w:rsidRDefault="00AF604B" w:rsidP="00262653">
      <w:pPr>
        <w:spacing w:after="0" w:line="48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Course:</w:t>
      </w:r>
    </w:p>
    <w:p w:rsidR="00B72C25" w:rsidRDefault="00AF604B" w:rsidP="00262653">
      <w:pPr>
        <w:spacing w:after="0" w:line="48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Date:</w:t>
      </w:r>
    </w:p>
    <w:p w:rsidR="00262653" w:rsidRDefault="00262653" w:rsidP="00262653">
      <w:pPr>
        <w:spacing w:after="0" w:line="480" w:lineRule="auto"/>
        <w:jc w:val="center"/>
        <w:rPr>
          <w:rFonts w:cs="Times New Roman"/>
          <w:szCs w:val="24"/>
        </w:rPr>
      </w:pPr>
    </w:p>
    <w:p w:rsidR="00262653" w:rsidRDefault="00262653" w:rsidP="00262653">
      <w:pPr>
        <w:spacing w:after="0" w:line="480" w:lineRule="auto"/>
        <w:jc w:val="center"/>
        <w:rPr>
          <w:rFonts w:cs="Times New Roman"/>
          <w:szCs w:val="24"/>
        </w:rPr>
      </w:pPr>
    </w:p>
    <w:p w:rsidR="00262653" w:rsidRDefault="00262653" w:rsidP="00262653">
      <w:pPr>
        <w:spacing w:after="0" w:line="480" w:lineRule="auto"/>
        <w:jc w:val="center"/>
        <w:rPr>
          <w:rFonts w:cs="Times New Roman"/>
          <w:szCs w:val="24"/>
        </w:rPr>
      </w:pPr>
    </w:p>
    <w:p w:rsidR="00262653" w:rsidRDefault="00262653" w:rsidP="00262653">
      <w:pPr>
        <w:spacing w:after="0" w:line="480" w:lineRule="auto"/>
        <w:jc w:val="center"/>
        <w:rPr>
          <w:rFonts w:cs="Times New Roman"/>
          <w:szCs w:val="24"/>
        </w:rPr>
      </w:pPr>
    </w:p>
    <w:p w:rsidR="00262653" w:rsidRDefault="00262653" w:rsidP="00262653">
      <w:pPr>
        <w:spacing w:after="0" w:line="480" w:lineRule="auto"/>
        <w:jc w:val="center"/>
        <w:rPr>
          <w:rFonts w:cs="Times New Roman"/>
          <w:szCs w:val="24"/>
        </w:rPr>
      </w:pPr>
    </w:p>
    <w:p w:rsidR="00262653" w:rsidRDefault="00262653" w:rsidP="00262653">
      <w:pPr>
        <w:spacing w:after="0" w:line="480" w:lineRule="auto"/>
        <w:jc w:val="center"/>
        <w:rPr>
          <w:rFonts w:cs="Times New Roman"/>
          <w:szCs w:val="24"/>
        </w:rPr>
      </w:pPr>
    </w:p>
    <w:p w:rsidR="00262653" w:rsidRDefault="00262653" w:rsidP="00262653">
      <w:pPr>
        <w:spacing w:after="0" w:line="480" w:lineRule="auto"/>
        <w:jc w:val="center"/>
        <w:rPr>
          <w:rFonts w:cs="Times New Roman"/>
          <w:szCs w:val="24"/>
        </w:rPr>
      </w:pPr>
    </w:p>
    <w:p w:rsidR="00262653" w:rsidRDefault="00262653" w:rsidP="00262653">
      <w:pPr>
        <w:spacing w:after="0" w:line="480" w:lineRule="auto"/>
        <w:jc w:val="center"/>
        <w:rPr>
          <w:rFonts w:cs="Times New Roman"/>
          <w:szCs w:val="24"/>
        </w:rPr>
      </w:pPr>
    </w:p>
    <w:p w:rsidR="00262653" w:rsidRDefault="00262653" w:rsidP="00262653">
      <w:pPr>
        <w:spacing w:after="0" w:line="480" w:lineRule="auto"/>
        <w:jc w:val="center"/>
        <w:rPr>
          <w:rFonts w:cs="Times New Roman"/>
          <w:szCs w:val="24"/>
        </w:rPr>
      </w:pPr>
    </w:p>
    <w:p w:rsidR="00262653" w:rsidRDefault="00262653" w:rsidP="00262653">
      <w:pPr>
        <w:spacing w:after="0" w:line="480" w:lineRule="auto"/>
        <w:jc w:val="center"/>
        <w:rPr>
          <w:rFonts w:cs="Times New Roman"/>
          <w:szCs w:val="24"/>
        </w:rPr>
      </w:pPr>
    </w:p>
    <w:p w:rsidR="00262653" w:rsidRDefault="00262653" w:rsidP="00262653">
      <w:pPr>
        <w:spacing w:after="0" w:line="480" w:lineRule="auto"/>
        <w:jc w:val="center"/>
        <w:rPr>
          <w:rFonts w:cs="Times New Roman"/>
          <w:szCs w:val="24"/>
        </w:rPr>
      </w:pPr>
    </w:p>
    <w:p w:rsidR="00262653" w:rsidRDefault="00262653" w:rsidP="00262653">
      <w:pPr>
        <w:spacing w:after="0" w:line="480" w:lineRule="auto"/>
        <w:jc w:val="center"/>
        <w:rPr>
          <w:rFonts w:cs="Times New Roman"/>
          <w:szCs w:val="24"/>
        </w:rPr>
      </w:pPr>
    </w:p>
    <w:p w:rsidR="00262653" w:rsidRDefault="00262653" w:rsidP="00262653">
      <w:pPr>
        <w:spacing w:after="0" w:line="480" w:lineRule="auto"/>
        <w:jc w:val="center"/>
        <w:rPr>
          <w:rFonts w:cs="Times New Roman"/>
          <w:szCs w:val="24"/>
        </w:rPr>
      </w:pPr>
    </w:p>
    <w:p w:rsidR="00262653" w:rsidRDefault="00262653" w:rsidP="00262653">
      <w:pPr>
        <w:spacing w:after="0" w:line="480" w:lineRule="auto"/>
        <w:jc w:val="center"/>
        <w:rPr>
          <w:rFonts w:cs="Times New Roman"/>
          <w:szCs w:val="24"/>
        </w:rPr>
      </w:pPr>
    </w:p>
    <w:p w:rsidR="00262653" w:rsidRDefault="00262653" w:rsidP="00262653">
      <w:pPr>
        <w:spacing w:after="0" w:line="480" w:lineRule="auto"/>
        <w:jc w:val="center"/>
        <w:rPr>
          <w:rFonts w:cs="Times New Roman"/>
          <w:szCs w:val="24"/>
        </w:rPr>
      </w:pPr>
    </w:p>
    <w:p w:rsidR="00262653" w:rsidRDefault="00262653" w:rsidP="00262653">
      <w:pPr>
        <w:spacing w:after="0" w:line="480" w:lineRule="auto"/>
        <w:jc w:val="center"/>
        <w:rPr>
          <w:rFonts w:cs="Times New Roman"/>
          <w:szCs w:val="24"/>
        </w:rPr>
      </w:pPr>
    </w:p>
    <w:p w:rsidR="00262653" w:rsidRDefault="00262653" w:rsidP="00262653">
      <w:pPr>
        <w:spacing w:after="0" w:line="480" w:lineRule="auto"/>
        <w:jc w:val="center"/>
        <w:rPr>
          <w:rFonts w:cs="Times New Roman"/>
          <w:szCs w:val="24"/>
        </w:rPr>
      </w:pPr>
    </w:p>
    <w:p w:rsidR="00262653" w:rsidRPr="00D37D70" w:rsidRDefault="00D37D70" w:rsidP="00D37D70">
      <w:pPr>
        <w:spacing w:after="0" w:line="480" w:lineRule="auto"/>
        <w:jc w:val="center"/>
        <w:rPr>
          <w:rFonts w:cs="Times New Roman"/>
          <w:b/>
          <w:szCs w:val="24"/>
        </w:rPr>
      </w:pPr>
      <w:r w:rsidRPr="00D37D70">
        <w:rPr>
          <w:rFonts w:cs="Times New Roman"/>
          <w:b/>
          <w:szCs w:val="24"/>
        </w:rPr>
        <w:lastRenderedPageBreak/>
        <w:t>I</w:t>
      </w:r>
      <w:r w:rsidR="00262653" w:rsidRPr="00D37D70">
        <w:rPr>
          <w:rFonts w:cs="Times New Roman"/>
          <w:b/>
          <w:szCs w:val="24"/>
        </w:rPr>
        <w:t>ntr</w:t>
      </w:r>
      <w:r w:rsidRPr="00D37D70">
        <w:rPr>
          <w:rFonts w:cs="Times New Roman"/>
          <w:b/>
          <w:szCs w:val="24"/>
        </w:rPr>
        <w:t xml:space="preserve">oduction </w:t>
      </w:r>
    </w:p>
    <w:p w:rsidR="00092C4B" w:rsidRPr="00B72C25" w:rsidRDefault="00AF604B" w:rsidP="00262653">
      <w:pPr>
        <w:spacing w:after="0" w:line="480" w:lineRule="auto"/>
        <w:ind w:firstLine="720"/>
        <w:rPr>
          <w:rFonts w:cs="Times New Roman"/>
          <w:szCs w:val="24"/>
          <w:shd w:val="clear" w:color="auto" w:fill="FFFFFF"/>
        </w:rPr>
      </w:pPr>
      <w:r w:rsidRPr="00B72C25">
        <w:rPr>
          <w:rFonts w:cs="Times New Roman"/>
          <w:szCs w:val="24"/>
        </w:rPr>
        <w:t xml:space="preserve">According to the Immigration &amp; Nationality Act (INA) </w:t>
      </w:r>
      <w:r w:rsidR="0041421B" w:rsidRPr="00B72C25">
        <w:rPr>
          <w:rFonts w:cs="Times New Roman"/>
          <w:szCs w:val="24"/>
        </w:rPr>
        <w:t xml:space="preserve">what </w:t>
      </w:r>
      <w:r w:rsidR="0041421B" w:rsidRPr="00B72C25">
        <w:rPr>
          <w:rFonts w:cs="Times New Roman"/>
          <w:szCs w:val="24"/>
          <w:shd w:val="clear" w:color="auto" w:fill="FFFFFF"/>
        </w:rPr>
        <w:t>constitute illegally “bringing” an alien into the United States</w:t>
      </w:r>
      <w:r w:rsidRPr="00B72C25">
        <w:rPr>
          <w:rFonts w:cs="Times New Roman"/>
          <w:szCs w:val="24"/>
        </w:rPr>
        <w:t xml:space="preserve"> </w:t>
      </w:r>
      <w:r w:rsidR="0041421B" w:rsidRPr="00B72C25">
        <w:rPr>
          <w:rFonts w:cs="Times New Roman"/>
          <w:szCs w:val="24"/>
        </w:rPr>
        <w:t>entails knowingly encouraging, inducing, assisting, abetting</w:t>
      </w:r>
      <w:r w:rsidRPr="00B72C25">
        <w:rPr>
          <w:rFonts w:cs="Times New Roman"/>
          <w:szCs w:val="24"/>
        </w:rPr>
        <w:t>, or ai</w:t>
      </w:r>
      <w:r w:rsidR="00E65E46" w:rsidRPr="00B72C25">
        <w:rPr>
          <w:rFonts w:cs="Times New Roman"/>
          <w:szCs w:val="24"/>
        </w:rPr>
        <w:t>ding</w:t>
      </w:r>
      <w:r w:rsidRPr="00B72C25">
        <w:rPr>
          <w:rFonts w:cs="Times New Roman"/>
          <w:szCs w:val="24"/>
        </w:rPr>
        <w:t xml:space="preserve"> </w:t>
      </w:r>
      <w:r w:rsidR="00E65E46" w:rsidRPr="00B72C25">
        <w:rPr>
          <w:rFonts w:cs="Times New Roman"/>
          <w:szCs w:val="24"/>
        </w:rPr>
        <w:t>any other person to illegally enter or attempt to enter the U. S</w:t>
      </w:r>
      <w:r w:rsidR="0075397F" w:rsidRPr="00B72C25">
        <w:rPr>
          <w:rFonts w:cs="Times New Roman"/>
          <w:szCs w:val="24"/>
        </w:rPr>
        <w:t xml:space="preserve"> (</w:t>
      </w:r>
      <w:r w:rsidR="0075397F" w:rsidRPr="00B72C25">
        <w:rPr>
          <w:rFonts w:cs="Times New Roman"/>
          <w:szCs w:val="24"/>
          <w:shd w:val="clear" w:color="auto" w:fill="FFFFFF"/>
        </w:rPr>
        <w:t>Bruno et al. 2016)</w:t>
      </w:r>
      <w:r w:rsidR="00E65E46" w:rsidRPr="00B72C25">
        <w:rPr>
          <w:rFonts w:cs="Times New Roman"/>
          <w:szCs w:val="24"/>
        </w:rPr>
        <w:t>.</w:t>
      </w:r>
      <w:r w:rsidR="00A6662D" w:rsidRPr="00B72C25">
        <w:rPr>
          <w:rFonts w:cs="Times New Roman"/>
          <w:szCs w:val="24"/>
        </w:rPr>
        <w:t xml:space="preserve"> </w:t>
      </w:r>
      <w:r w:rsidR="00C75722" w:rsidRPr="00B72C25">
        <w:rPr>
          <w:rFonts w:cs="Times New Roman"/>
          <w:szCs w:val="24"/>
        </w:rPr>
        <w:t>The United States C</w:t>
      </w:r>
      <w:r w:rsidR="00CF316B" w:rsidRPr="00B72C25">
        <w:rPr>
          <w:rFonts w:cs="Times New Roman"/>
          <w:szCs w:val="24"/>
        </w:rPr>
        <w:t>ongress</w:t>
      </w:r>
      <w:r w:rsidR="00C75722" w:rsidRPr="00B72C25">
        <w:rPr>
          <w:rFonts w:cs="Times New Roman"/>
          <w:szCs w:val="24"/>
        </w:rPr>
        <w:t xml:space="preserve"> </w:t>
      </w:r>
      <w:r w:rsidR="00CF316B" w:rsidRPr="00B72C25">
        <w:rPr>
          <w:rFonts w:cs="Times New Roman"/>
          <w:szCs w:val="24"/>
          <w:shd w:val="clear" w:color="auto" w:fill="FFFFFF"/>
        </w:rPr>
        <w:t>under</w:t>
      </w:r>
      <w:r w:rsidR="00C75722" w:rsidRPr="00B72C25">
        <w:rPr>
          <w:rFonts w:cs="Times New Roman"/>
          <w:szCs w:val="24"/>
          <w:shd w:val="clear" w:color="auto" w:fill="FFFFFF"/>
        </w:rPr>
        <w:t xml:space="preserve"> 8 U.S.C. §</w:t>
      </w:r>
      <w:r w:rsidR="00C75722" w:rsidRPr="00B72C25">
        <w:rPr>
          <w:rFonts w:cs="Times New Roman"/>
          <w:szCs w:val="24"/>
          <w:shd w:val="clear" w:color="auto" w:fill="FFFFFF"/>
        </w:rPr>
        <w:t> </w:t>
      </w:r>
      <w:r w:rsidR="00C75722" w:rsidRPr="00B72C25">
        <w:rPr>
          <w:rFonts w:cs="Times New Roman"/>
          <w:szCs w:val="24"/>
          <w:shd w:val="clear" w:color="auto" w:fill="FFFFFF"/>
        </w:rPr>
        <w:t xml:space="preserve">1324, drafted various discrete immigration offenses, </w:t>
      </w:r>
      <w:r w:rsidR="00952833" w:rsidRPr="00B72C25">
        <w:rPr>
          <w:rFonts w:cs="Times New Roman"/>
          <w:szCs w:val="24"/>
          <w:shd w:val="clear" w:color="auto" w:fill="FFFFFF"/>
        </w:rPr>
        <w:t xml:space="preserve">such as </w:t>
      </w:r>
      <w:r w:rsidR="00C75722" w:rsidRPr="00B72C25">
        <w:rPr>
          <w:rFonts w:cs="Times New Roman"/>
          <w:szCs w:val="24"/>
          <w:shd w:val="clear" w:color="auto" w:fill="FFFFFF"/>
        </w:rPr>
        <w:t xml:space="preserve">bringing an alien to the United States; moving an illegal alien within the United States; </w:t>
      </w:r>
      <w:r w:rsidR="00952833" w:rsidRPr="00B72C25">
        <w:rPr>
          <w:rFonts w:cs="Times New Roman"/>
          <w:szCs w:val="24"/>
          <w:shd w:val="clear" w:color="auto" w:fill="FFFFFF"/>
        </w:rPr>
        <w:t xml:space="preserve">concealing or harboring </w:t>
      </w:r>
      <w:r w:rsidR="00C75722" w:rsidRPr="00B72C25">
        <w:rPr>
          <w:rFonts w:cs="Times New Roman"/>
          <w:szCs w:val="24"/>
          <w:shd w:val="clear" w:color="auto" w:fill="FFFFFF"/>
        </w:rPr>
        <w:t>an illegal alien within the United States;  </w:t>
      </w:r>
      <w:r w:rsidR="00CF316B" w:rsidRPr="00B72C25">
        <w:rPr>
          <w:rFonts w:cs="Times New Roman"/>
          <w:szCs w:val="24"/>
          <w:shd w:val="clear" w:color="auto" w:fill="FFFFFF"/>
        </w:rPr>
        <w:t>and prompting</w:t>
      </w:r>
      <w:r w:rsidR="00C75722" w:rsidRPr="00B72C25">
        <w:rPr>
          <w:rFonts w:cs="Times New Roman"/>
          <w:szCs w:val="24"/>
          <w:shd w:val="clear" w:color="auto" w:fill="FFFFFF"/>
        </w:rPr>
        <w:t xml:space="preserve"> or </w:t>
      </w:r>
      <w:r w:rsidR="00CF316B" w:rsidRPr="00B72C25">
        <w:rPr>
          <w:rFonts w:cs="Times New Roman"/>
          <w:szCs w:val="24"/>
          <w:shd w:val="clear" w:color="auto" w:fill="FFFFFF"/>
        </w:rPr>
        <w:t>persuading</w:t>
      </w:r>
      <w:r w:rsidR="00C75722" w:rsidRPr="00B72C25">
        <w:rPr>
          <w:rFonts w:cs="Times New Roman"/>
          <w:szCs w:val="24"/>
          <w:shd w:val="clear" w:color="auto" w:fill="FFFFFF"/>
        </w:rPr>
        <w:t xml:space="preserve"> an illegal </w:t>
      </w:r>
      <w:r w:rsidR="00CF316B" w:rsidRPr="00B72C25">
        <w:rPr>
          <w:rFonts w:cs="Times New Roman"/>
          <w:szCs w:val="24"/>
          <w:shd w:val="clear" w:color="auto" w:fill="FFFFFF"/>
        </w:rPr>
        <w:t>alien to enter the U.S</w:t>
      </w:r>
      <w:r w:rsidR="00C75722" w:rsidRPr="00B72C25">
        <w:rPr>
          <w:rFonts w:cs="Times New Roman"/>
          <w:szCs w:val="24"/>
          <w:shd w:val="clear" w:color="auto" w:fill="FFFFFF"/>
        </w:rPr>
        <w:t>.</w:t>
      </w:r>
      <w:r w:rsidR="001556A2" w:rsidRPr="00B72C25">
        <w:rPr>
          <w:rFonts w:cs="Times New Roman"/>
          <w:szCs w:val="24"/>
          <w:shd w:val="clear" w:color="auto" w:fill="FFFFFF"/>
        </w:rPr>
        <w:t xml:space="preserve"> </w:t>
      </w:r>
      <w:r w:rsidR="00C017E9" w:rsidRPr="00B72C25">
        <w:rPr>
          <w:rFonts w:cs="Times New Roman"/>
          <w:szCs w:val="24"/>
          <w:shd w:val="clear" w:color="auto" w:fill="FFFFFF"/>
        </w:rPr>
        <w:t xml:space="preserve"> </w:t>
      </w:r>
      <w:r w:rsidR="00A35B81" w:rsidRPr="00B72C25">
        <w:rPr>
          <w:rFonts w:cs="Times New Roman"/>
          <w:szCs w:val="24"/>
          <w:shd w:val="clear" w:color="auto" w:fill="FFFFFF"/>
        </w:rPr>
        <w:t xml:space="preserve">These </w:t>
      </w:r>
      <w:r w:rsidR="00C017E9" w:rsidRPr="00B72C25">
        <w:rPr>
          <w:rFonts w:cs="Times New Roman"/>
          <w:szCs w:val="24"/>
          <w:shd w:val="clear" w:color="auto" w:fill="FFFFFF"/>
        </w:rPr>
        <w:t xml:space="preserve">offenses, especially the first one focuses more on the aspect of </w:t>
      </w:r>
      <w:r w:rsidR="000B7238" w:rsidRPr="00B72C25">
        <w:rPr>
          <w:rFonts w:cs="Times New Roman"/>
          <w:szCs w:val="24"/>
          <w:shd w:val="clear" w:color="auto" w:fill="FFFFFF"/>
        </w:rPr>
        <w:t>criminal liability. In this perspective, a</w:t>
      </w:r>
      <w:r w:rsidR="001556A2" w:rsidRPr="00B72C25">
        <w:rPr>
          <w:rFonts w:cs="Times New Roman"/>
          <w:szCs w:val="24"/>
          <w:shd w:val="clear" w:color="auto" w:fill="FFFFFF"/>
        </w:rPr>
        <w:t xml:space="preserve">ny person who, </w:t>
      </w:r>
      <w:r w:rsidR="000B7238" w:rsidRPr="00B72C25">
        <w:rPr>
          <w:rFonts w:cs="Times New Roman"/>
          <w:szCs w:val="24"/>
          <w:shd w:val="clear" w:color="auto" w:fill="FFFFFF"/>
        </w:rPr>
        <w:t>deliberately</w:t>
      </w:r>
      <w:r w:rsidR="00E567B4" w:rsidRPr="00B72C25">
        <w:rPr>
          <w:rFonts w:cs="Times New Roman"/>
          <w:szCs w:val="24"/>
          <w:shd w:val="clear" w:color="auto" w:fill="FFFFFF"/>
        </w:rPr>
        <w:t xml:space="preserve"> or irresponsibly compel an a</w:t>
      </w:r>
      <w:r w:rsidR="00A35B81" w:rsidRPr="00B72C25">
        <w:rPr>
          <w:rFonts w:cs="Times New Roman"/>
          <w:szCs w:val="24"/>
          <w:shd w:val="clear" w:color="auto" w:fill="FFFFFF"/>
        </w:rPr>
        <w:t xml:space="preserve">lien to enter or reside in the </w:t>
      </w:r>
      <w:r w:rsidR="00E567B4" w:rsidRPr="00B72C25">
        <w:rPr>
          <w:rFonts w:cs="Times New Roman"/>
          <w:szCs w:val="24"/>
          <w:shd w:val="clear" w:color="auto" w:fill="FFFFFF"/>
        </w:rPr>
        <w:t xml:space="preserve">U.S without the alien receiving prior official authorization </w:t>
      </w:r>
      <w:r w:rsidR="00A35B81" w:rsidRPr="00B72C25">
        <w:rPr>
          <w:rFonts w:cs="Times New Roman"/>
          <w:szCs w:val="24"/>
          <w:shd w:val="clear" w:color="auto" w:fill="FFFFFF"/>
        </w:rPr>
        <w:t>is considered to be involved in committing criminal offenses.</w:t>
      </w:r>
    </w:p>
    <w:p w:rsidR="00D03807" w:rsidRPr="00B72C25" w:rsidRDefault="00AF604B" w:rsidP="00262653">
      <w:pPr>
        <w:spacing w:after="0" w:line="480" w:lineRule="auto"/>
        <w:ind w:firstLine="720"/>
        <w:jc w:val="center"/>
        <w:rPr>
          <w:rFonts w:cs="Times New Roman"/>
          <w:b/>
          <w:szCs w:val="24"/>
          <w:shd w:val="clear" w:color="auto" w:fill="FFFFFF"/>
        </w:rPr>
      </w:pPr>
      <w:r w:rsidRPr="00B72C25">
        <w:rPr>
          <w:rFonts w:cs="Times New Roman"/>
          <w:b/>
          <w:szCs w:val="24"/>
          <w:shd w:val="clear" w:color="auto" w:fill="FFFFFF"/>
        </w:rPr>
        <w:t>The Case</w:t>
      </w:r>
    </w:p>
    <w:p w:rsidR="00D77DD7" w:rsidRPr="00B72C25" w:rsidRDefault="00AF604B" w:rsidP="00262653">
      <w:pPr>
        <w:spacing w:after="0" w:line="480" w:lineRule="auto"/>
        <w:ind w:firstLine="720"/>
        <w:rPr>
          <w:rFonts w:cs="Times New Roman"/>
          <w:szCs w:val="24"/>
          <w:shd w:val="clear" w:color="auto" w:fill="FFFFFF"/>
        </w:rPr>
      </w:pPr>
      <w:r w:rsidRPr="00B72C25">
        <w:rPr>
          <w:rFonts w:cs="Times New Roman"/>
          <w:szCs w:val="24"/>
          <w:shd w:val="clear" w:color="auto" w:fill="FFFFFF"/>
        </w:rPr>
        <w:t xml:space="preserve">In the case of </w:t>
      </w:r>
      <w:r w:rsidRPr="00B72C25">
        <w:rPr>
          <w:rFonts w:cs="Times New Roman"/>
          <w:szCs w:val="24"/>
        </w:rPr>
        <w:t>United States v. Garcia-Paulin, 62</w:t>
      </w:r>
      <w:r w:rsidR="005B24E6" w:rsidRPr="00B72C25">
        <w:rPr>
          <w:rFonts w:cs="Times New Roman"/>
          <w:szCs w:val="24"/>
        </w:rPr>
        <w:t>7 F.3d 127, 134 (5th Cir. 2010),</w:t>
      </w:r>
      <w:r w:rsidR="005B24E6" w:rsidRPr="00B72C25">
        <w:rPr>
          <w:rFonts w:cs="Times New Roman"/>
          <w:szCs w:val="24"/>
          <w:shd w:val="clear" w:color="auto" w:fill="FFFFFF"/>
        </w:rPr>
        <w:t xml:space="preserve"> </w:t>
      </w:r>
      <w:r w:rsidRPr="00B72C25">
        <w:rPr>
          <w:rFonts w:cs="Times New Roman"/>
          <w:szCs w:val="24"/>
          <w:shd w:val="clear" w:color="auto" w:fill="FFFFFF"/>
        </w:rPr>
        <w:t xml:space="preserve">Defendant Fernando Garcia-Paulin </w:t>
      </w:r>
      <w:r w:rsidR="005B24E6" w:rsidRPr="00B72C25">
        <w:rPr>
          <w:rFonts w:cs="Times New Roman"/>
          <w:szCs w:val="24"/>
          <w:shd w:val="clear" w:color="auto" w:fill="FFFFFF"/>
        </w:rPr>
        <w:t>pleas</w:t>
      </w:r>
      <w:r w:rsidRPr="00B72C25">
        <w:rPr>
          <w:rFonts w:cs="Times New Roman"/>
          <w:szCs w:val="24"/>
          <w:shd w:val="clear" w:color="auto" w:fill="FFFFFF"/>
        </w:rPr>
        <w:t xml:space="preserve"> his </w:t>
      </w:r>
      <w:r w:rsidR="005B24E6" w:rsidRPr="00B72C25">
        <w:rPr>
          <w:rFonts w:cs="Times New Roman"/>
          <w:szCs w:val="24"/>
          <w:shd w:val="clear" w:color="auto" w:fill="FFFFFF"/>
        </w:rPr>
        <w:t>verdict</w:t>
      </w:r>
      <w:r w:rsidRPr="00B72C25">
        <w:rPr>
          <w:rFonts w:cs="Times New Roman"/>
          <w:szCs w:val="24"/>
          <w:shd w:val="clear" w:color="auto" w:fill="FFFFFF"/>
        </w:rPr>
        <w:t xml:space="preserve"> for </w:t>
      </w:r>
      <w:r w:rsidR="005B24E6" w:rsidRPr="00B72C25">
        <w:rPr>
          <w:rFonts w:cs="Times New Roman"/>
          <w:szCs w:val="24"/>
          <w:shd w:val="clear" w:color="auto" w:fill="FFFFFF"/>
        </w:rPr>
        <w:t>transporting an alien to the U.S</w:t>
      </w:r>
      <w:r w:rsidRPr="00B72C25">
        <w:rPr>
          <w:rFonts w:cs="Times New Roman"/>
          <w:szCs w:val="24"/>
          <w:shd w:val="clear" w:color="auto" w:fill="FFFFFF"/>
        </w:rPr>
        <w:t xml:space="preserve"> under 8 U.S.C. § 1324(a)</w:t>
      </w:r>
      <w:r w:rsidR="00E87BF1" w:rsidRPr="00B72C25">
        <w:rPr>
          <w:rFonts w:cs="Times New Roman"/>
          <w:szCs w:val="24"/>
          <w:shd w:val="clear" w:color="auto" w:fill="FFFFFF"/>
        </w:rPr>
        <w:t xml:space="preserve"> </w:t>
      </w:r>
      <w:r w:rsidRPr="00B72C25">
        <w:rPr>
          <w:rFonts w:cs="Times New Roman"/>
          <w:szCs w:val="24"/>
          <w:shd w:val="clear" w:color="auto" w:fill="FFFFFF"/>
        </w:rPr>
        <w:t xml:space="preserve">(1)(A)(i) </w:t>
      </w:r>
      <w:r w:rsidR="00E87BF1" w:rsidRPr="00B72C25">
        <w:rPr>
          <w:rFonts w:cs="Times New Roman"/>
          <w:szCs w:val="24"/>
          <w:shd w:val="clear" w:color="auto" w:fill="FFFFFF"/>
        </w:rPr>
        <w:t>based on</w:t>
      </w:r>
      <w:r w:rsidRPr="00B72C25">
        <w:rPr>
          <w:rFonts w:cs="Times New Roman"/>
          <w:szCs w:val="24"/>
          <w:shd w:val="clear" w:color="auto" w:fill="FFFFFF"/>
        </w:rPr>
        <w:t xml:space="preserve"> </w:t>
      </w:r>
      <w:r w:rsidR="00E13A54" w:rsidRPr="00B72C25">
        <w:rPr>
          <w:rFonts w:cs="Times New Roman"/>
          <w:szCs w:val="24"/>
          <w:shd w:val="clear" w:color="auto" w:fill="FFFFFF"/>
        </w:rPr>
        <w:t>the realistic</w:t>
      </w:r>
      <w:r w:rsidRPr="00B72C25">
        <w:rPr>
          <w:rFonts w:cs="Times New Roman"/>
          <w:szCs w:val="24"/>
          <w:shd w:val="clear" w:color="auto" w:fill="FFFFFF"/>
        </w:rPr>
        <w:t xml:space="preserve"> </w:t>
      </w:r>
      <w:r w:rsidR="00E87BF1" w:rsidRPr="00B72C25">
        <w:rPr>
          <w:rFonts w:cs="Times New Roman"/>
          <w:szCs w:val="24"/>
          <w:shd w:val="clear" w:color="auto" w:fill="FFFFFF"/>
        </w:rPr>
        <w:t>basis</w:t>
      </w:r>
      <w:r w:rsidR="00E13A54" w:rsidRPr="00B72C25">
        <w:rPr>
          <w:rFonts w:cs="Times New Roman"/>
          <w:szCs w:val="24"/>
          <w:shd w:val="clear" w:color="auto" w:fill="FFFFFF"/>
        </w:rPr>
        <w:t xml:space="preserve"> that there was </w:t>
      </w:r>
      <w:r w:rsidR="004070F2" w:rsidRPr="00B72C25">
        <w:rPr>
          <w:rFonts w:cs="Times New Roman"/>
          <w:szCs w:val="24"/>
          <w:shd w:val="clear" w:color="auto" w:fill="FFFFFF"/>
        </w:rPr>
        <w:t>in</w:t>
      </w:r>
      <w:r w:rsidR="00E13A54" w:rsidRPr="00B72C25">
        <w:rPr>
          <w:rFonts w:cs="Times New Roman"/>
          <w:szCs w:val="24"/>
          <w:shd w:val="clear" w:color="auto" w:fill="FFFFFF"/>
        </w:rPr>
        <w:t xml:space="preserve">sufficient </w:t>
      </w:r>
      <w:r w:rsidR="007B2699" w:rsidRPr="00B72C25">
        <w:rPr>
          <w:rFonts w:cs="Times New Roman"/>
          <w:szCs w:val="24"/>
          <w:shd w:val="clear" w:color="auto" w:fill="FFFFFF"/>
        </w:rPr>
        <w:t>incriminating evidence presented by</w:t>
      </w:r>
      <w:r w:rsidRPr="00B72C25">
        <w:rPr>
          <w:rFonts w:cs="Times New Roman"/>
          <w:szCs w:val="24"/>
          <w:shd w:val="clear" w:color="auto" w:fill="FFFFFF"/>
        </w:rPr>
        <w:t xml:space="preserve"> the government </w:t>
      </w:r>
      <w:r w:rsidR="007B2699" w:rsidRPr="00B72C25">
        <w:rPr>
          <w:rFonts w:cs="Times New Roman"/>
          <w:szCs w:val="24"/>
          <w:shd w:val="clear" w:color="auto" w:fill="FFFFFF"/>
        </w:rPr>
        <w:t>that could</w:t>
      </w:r>
      <w:r w:rsidRPr="00B72C25">
        <w:rPr>
          <w:rFonts w:cs="Times New Roman"/>
          <w:szCs w:val="24"/>
          <w:shd w:val="clear" w:color="auto" w:fill="FFFFFF"/>
        </w:rPr>
        <w:t xml:space="preserve"> support a convi</w:t>
      </w:r>
      <w:r w:rsidR="007B2699" w:rsidRPr="00B72C25">
        <w:rPr>
          <w:rFonts w:cs="Times New Roman"/>
          <w:szCs w:val="24"/>
          <w:shd w:val="clear" w:color="auto" w:fill="FFFFFF"/>
        </w:rPr>
        <w:t>ction under the</w:t>
      </w:r>
      <w:r w:rsidRPr="00B72C25">
        <w:rPr>
          <w:rFonts w:cs="Times New Roman"/>
          <w:szCs w:val="24"/>
          <w:shd w:val="clear" w:color="auto" w:fill="FFFFFF"/>
        </w:rPr>
        <w:t xml:space="preserve"> statute. In this case, </w:t>
      </w:r>
      <w:r w:rsidR="0085440C" w:rsidRPr="00B72C25">
        <w:rPr>
          <w:rFonts w:cs="Times New Roman"/>
          <w:szCs w:val="24"/>
          <w:shd w:val="clear" w:color="auto" w:fill="FFFFFF"/>
        </w:rPr>
        <w:t>Garcia-</w:t>
      </w:r>
      <w:r w:rsidRPr="00B72C25">
        <w:rPr>
          <w:rFonts w:cs="Times New Roman"/>
          <w:szCs w:val="24"/>
          <w:shd w:val="clear" w:color="auto" w:fill="FFFFFF"/>
        </w:rPr>
        <w:t xml:space="preserve">Paulin pleaded guilty to </w:t>
      </w:r>
      <w:r w:rsidR="00836362" w:rsidRPr="00B72C25">
        <w:rPr>
          <w:rFonts w:cs="Times New Roman"/>
          <w:szCs w:val="24"/>
          <w:shd w:val="clear" w:color="auto" w:fill="FFFFFF"/>
        </w:rPr>
        <w:t>the offense of violating</w:t>
      </w:r>
      <w:r w:rsidR="004070F2" w:rsidRPr="00B72C25">
        <w:rPr>
          <w:rFonts w:cs="Times New Roman"/>
          <w:szCs w:val="24"/>
          <w:shd w:val="clear" w:color="auto" w:fill="FFFFFF"/>
        </w:rPr>
        <w:t xml:space="preserve"> statute</w:t>
      </w:r>
      <w:r w:rsidR="00836362" w:rsidRPr="00B72C25">
        <w:rPr>
          <w:rFonts w:cs="Times New Roman"/>
          <w:szCs w:val="24"/>
          <w:shd w:val="clear" w:color="auto" w:fill="FFFFFF"/>
        </w:rPr>
        <w:t xml:space="preserve"> </w:t>
      </w:r>
      <w:r w:rsidRPr="00B72C25">
        <w:rPr>
          <w:rFonts w:cs="Times New Roman"/>
          <w:szCs w:val="24"/>
          <w:shd w:val="clear" w:color="auto" w:fill="FFFFFF"/>
        </w:rPr>
        <w:t>8 U.S.C. §</w:t>
      </w:r>
      <w:r w:rsidRPr="00B72C25">
        <w:rPr>
          <w:rFonts w:cs="Times New Roman"/>
          <w:szCs w:val="24"/>
          <w:shd w:val="clear" w:color="auto" w:fill="FFFFFF"/>
        </w:rPr>
        <w:t> </w:t>
      </w:r>
      <w:r w:rsidR="00791790" w:rsidRPr="00B72C25">
        <w:rPr>
          <w:rFonts w:cs="Times New Roman"/>
          <w:szCs w:val="24"/>
          <w:shd w:val="clear" w:color="auto" w:fill="FFFFFF"/>
        </w:rPr>
        <w:t>1</w:t>
      </w:r>
      <w:r w:rsidR="004070F2" w:rsidRPr="00B72C25">
        <w:rPr>
          <w:rFonts w:cs="Times New Roman"/>
          <w:szCs w:val="24"/>
          <w:shd w:val="clear" w:color="auto" w:fill="FFFFFF"/>
        </w:rPr>
        <w:t xml:space="preserve">324 (a)(1)(A)(i) </w:t>
      </w:r>
      <w:r w:rsidR="00791790" w:rsidRPr="00B72C25">
        <w:rPr>
          <w:rFonts w:cs="Times New Roman"/>
          <w:szCs w:val="24"/>
          <w:shd w:val="clear" w:color="auto" w:fill="FFFFFF"/>
        </w:rPr>
        <w:t xml:space="preserve"> of aiding and a</w:t>
      </w:r>
      <w:r w:rsidR="001F6923" w:rsidRPr="00B72C25">
        <w:rPr>
          <w:rFonts w:cs="Times New Roman"/>
          <w:szCs w:val="24"/>
          <w:shd w:val="clear" w:color="auto" w:fill="FFFFFF"/>
        </w:rPr>
        <w:t>betting an alien into the U.S. The prosecution charges were that</w:t>
      </w:r>
      <w:r w:rsidR="0085440C" w:rsidRPr="00B72C25">
        <w:rPr>
          <w:rFonts w:cs="Times New Roman"/>
          <w:szCs w:val="24"/>
          <w:shd w:val="clear" w:color="auto" w:fill="FFFFFF"/>
        </w:rPr>
        <w:t xml:space="preserve"> Garcia-Paulin </w:t>
      </w:r>
      <w:r w:rsidR="001F6923" w:rsidRPr="00B72C25">
        <w:rPr>
          <w:rFonts w:cs="Times New Roman"/>
          <w:szCs w:val="24"/>
          <w:shd w:val="clear" w:color="auto" w:fill="FFFFFF"/>
        </w:rPr>
        <w:t>knowing</w:t>
      </w:r>
      <w:r w:rsidR="00C84CBA" w:rsidRPr="00B72C25">
        <w:rPr>
          <w:rFonts w:cs="Times New Roman"/>
          <w:szCs w:val="24"/>
          <w:shd w:val="clear" w:color="auto" w:fill="FFFFFF"/>
        </w:rPr>
        <w:t>ly</w:t>
      </w:r>
      <w:r w:rsidR="001F6923" w:rsidRPr="00B72C25">
        <w:rPr>
          <w:rFonts w:cs="Times New Roman"/>
          <w:szCs w:val="24"/>
          <w:shd w:val="clear" w:color="auto" w:fill="FFFFFF"/>
        </w:rPr>
        <w:t xml:space="preserve"> and in reckless</w:t>
      </w:r>
      <w:r w:rsidR="00C84CBA" w:rsidRPr="00B72C25">
        <w:rPr>
          <w:rFonts w:cs="Times New Roman"/>
          <w:szCs w:val="24"/>
          <w:shd w:val="clear" w:color="auto" w:fill="FFFFFF"/>
        </w:rPr>
        <w:t>ly</w:t>
      </w:r>
      <w:r w:rsidR="001F6923" w:rsidRPr="00B72C25">
        <w:rPr>
          <w:rFonts w:cs="Times New Roman"/>
          <w:szCs w:val="24"/>
          <w:shd w:val="clear" w:color="auto" w:fill="FFFFFF"/>
        </w:rPr>
        <w:t xml:space="preserve"> </w:t>
      </w:r>
      <w:r w:rsidR="00C84CBA" w:rsidRPr="00B72C25">
        <w:rPr>
          <w:rFonts w:cs="Times New Roman"/>
          <w:szCs w:val="24"/>
          <w:shd w:val="clear" w:color="auto" w:fill="FFFFFF"/>
        </w:rPr>
        <w:t xml:space="preserve">did bring or attempt to bring </w:t>
      </w:r>
      <w:r w:rsidR="004070F2" w:rsidRPr="00B72C25">
        <w:rPr>
          <w:rFonts w:cs="Times New Roman"/>
          <w:szCs w:val="24"/>
          <w:shd w:val="clear" w:color="auto" w:fill="FFFFFF"/>
        </w:rPr>
        <w:t xml:space="preserve">Jaime Cajica Cano, </w:t>
      </w:r>
      <w:r w:rsidR="001F6923" w:rsidRPr="00B72C25">
        <w:rPr>
          <w:rFonts w:cs="Times New Roman"/>
          <w:szCs w:val="24"/>
          <w:shd w:val="clear" w:color="auto" w:fill="FFFFFF"/>
        </w:rPr>
        <w:t xml:space="preserve">an alien, </w:t>
      </w:r>
      <w:r w:rsidRPr="00B72C25">
        <w:rPr>
          <w:rFonts w:cs="Times New Roman"/>
          <w:szCs w:val="24"/>
          <w:shd w:val="clear" w:color="auto" w:fill="FFFFFF"/>
        </w:rPr>
        <w:t>without</w:t>
      </w:r>
      <w:r w:rsidR="001F6923" w:rsidRPr="00B72C25">
        <w:rPr>
          <w:rFonts w:cs="Times New Roman"/>
          <w:szCs w:val="24"/>
          <w:shd w:val="clear" w:color="auto" w:fill="FFFFFF"/>
        </w:rPr>
        <w:t xml:space="preserve"> prior official authorization to come to, to enter, or to reside in the United States</w:t>
      </w:r>
      <w:r w:rsidRPr="00B72C25">
        <w:rPr>
          <w:rFonts w:cs="Times New Roman"/>
          <w:szCs w:val="24"/>
          <w:shd w:val="clear" w:color="auto" w:fill="FFFFFF"/>
        </w:rPr>
        <w:t>.</w:t>
      </w:r>
      <w:r w:rsidR="004063EF" w:rsidRPr="00B72C25">
        <w:rPr>
          <w:rFonts w:cs="Times New Roman"/>
          <w:szCs w:val="24"/>
          <w:shd w:val="clear" w:color="auto" w:fill="FFFFFF"/>
        </w:rPr>
        <w:t xml:space="preserve"> (</w:t>
      </w:r>
      <w:r w:rsidR="00DA6A35" w:rsidRPr="00B72C25">
        <w:rPr>
          <w:rFonts w:cs="Times New Roman"/>
          <w:szCs w:val="24"/>
          <w:shd w:val="clear" w:color="auto" w:fill="FFFFFF"/>
        </w:rPr>
        <w:t xml:space="preserve">Hickman, </w:t>
      </w:r>
      <w:r w:rsidR="004063EF" w:rsidRPr="00B72C25">
        <w:rPr>
          <w:rFonts w:cs="Times New Roman"/>
          <w:szCs w:val="24"/>
          <w:shd w:val="clear" w:color="auto" w:fill="FFFFFF"/>
        </w:rPr>
        <w:t xml:space="preserve">2017). </w:t>
      </w:r>
      <w:r w:rsidR="00CD5F5D" w:rsidRPr="00B72C25">
        <w:rPr>
          <w:rFonts w:cs="Times New Roman"/>
          <w:szCs w:val="24"/>
          <w:shd w:val="clear" w:color="auto" w:fill="FFFFFF"/>
        </w:rPr>
        <w:t xml:space="preserve"> Also, the charges arraigned to Garcia-Paulin and his aides were that they committed </w:t>
      </w:r>
      <w:r w:rsidR="000F39DB" w:rsidRPr="00B72C25">
        <w:rPr>
          <w:rFonts w:cs="Times New Roman"/>
          <w:szCs w:val="24"/>
          <w:shd w:val="clear" w:color="auto" w:fill="FFFFFF"/>
        </w:rPr>
        <w:t xml:space="preserve">the </w:t>
      </w:r>
      <w:r w:rsidR="00CD5F5D" w:rsidRPr="00B72C25">
        <w:rPr>
          <w:rFonts w:cs="Times New Roman"/>
          <w:szCs w:val="24"/>
          <w:shd w:val="clear" w:color="auto" w:fill="FFFFFF"/>
        </w:rPr>
        <w:t xml:space="preserve">offense for the purpose of commercial advantage and private </w:t>
      </w:r>
      <w:r w:rsidR="000F39DB" w:rsidRPr="00B72C25">
        <w:rPr>
          <w:rFonts w:cs="Times New Roman"/>
          <w:szCs w:val="24"/>
          <w:shd w:val="clear" w:color="auto" w:fill="FFFFFF"/>
        </w:rPr>
        <w:t>monetary benefits</w:t>
      </w:r>
      <w:r w:rsidR="00CD5F5D" w:rsidRPr="00B72C25">
        <w:rPr>
          <w:rFonts w:cs="Times New Roman"/>
          <w:szCs w:val="24"/>
          <w:shd w:val="clear" w:color="auto" w:fill="FFFFFF"/>
        </w:rPr>
        <w:t>.</w:t>
      </w:r>
    </w:p>
    <w:p w:rsidR="006A4F2C" w:rsidRPr="00B72C25" w:rsidRDefault="00AF604B" w:rsidP="00262653">
      <w:pPr>
        <w:spacing w:after="0" w:line="480" w:lineRule="auto"/>
        <w:ind w:firstLine="720"/>
        <w:rPr>
          <w:rFonts w:cs="Times New Roman"/>
          <w:szCs w:val="24"/>
          <w:shd w:val="clear" w:color="auto" w:fill="FFFFFF"/>
        </w:rPr>
      </w:pPr>
      <w:r w:rsidRPr="00B72C25">
        <w:rPr>
          <w:rFonts w:cs="Times New Roman"/>
          <w:szCs w:val="24"/>
          <w:shd w:val="clear" w:color="auto" w:fill="FFFFFF"/>
        </w:rPr>
        <w:lastRenderedPageBreak/>
        <w:t>The defendant and his aides did assure Cajica-Cano, that they could acquire him lega</w:t>
      </w:r>
      <w:r w:rsidR="00E32C5F" w:rsidRPr="00B72C25">
        <w:rPr>
          <w:rFonts w:cs="Times New Roman"/>
          <w:szCs w:val="24"/>
          <w:shd w:val="clear" w:color="auto" w:fill="FFFFFF"/>
        </w:rPr>
        <w:t>l documentation for him to enter the U.S</w:t>
      </w:r>
      <w:r w:rsidRPr="00B72C25">
        <w:rPr>
          <w:rFonts w:cs="Times New Roman"/>
          <w:szCs w:val="24"/>
          <w:shd w:val="clear" w:color="auto" w:fill="FFFFFF"/>
        </w:rPr>
        <w:t xml:space="preserve"> and work. </w:t>
      </w:r>
      <w:r w:rsidR="00E32C5F" w:rsidRPr="00B72C25">
        <w:rPr>
          <w:rFonts w:cs="Times New Roman"/>
          <w:szCs w:val="24"/>
          <w:shd w:val="clear" w:color="auto" w:fill="FFFFFF"/>
        </w:rPr>
        <w:t xml:space="preserve">Cajica-Cano accepted the offer and paid them </w:t>
      </w:r>
      <w:r w:rsidR="00510062" w:rsidRPr="00B72C25">
        <w:rPr>
          <w:rFonts w:cs="Times New Roman"/>
          <w:szCs w:val="24"/>
          <w:shd w:val="clear" w:color="auto" w:fill="FFFFFF"/>
        </w:rPr>
        <w:t xml:space="preserve">$15,000 Mexican pesos and his passport which they </w:t>
      </w:r>
      <w:r w:rsidR="003F1156" w:rsidRPr="00B72C25">
        <w:rPr>
          <w:rFonts w:cs="Times New Roman"/>
          <w:szCs w:val="24"/>
          <w:shd w:val="clear" w:color="auto" w:fill="FFFFFF"/>
        </w:rPr>
        <w:t>took and</w:t>
      </w:r>
      <w:r w:rsidRPr="00B72C25">
        <w:rPr>
          <w:rFonts w:cs="Times New Roman"/>
          <w:szCs w:val="24"/>
          <w:shd w:val="clear" w:color="auto" w:fill="FFFFFF"/>
        </w:rPr>
        <w:t xml:space="preserve"> returned it to </w:t>
      </w:r>
      <w:r w:rsidR="008A6041" w:rsidRPr="00B72C25">
        <w:rPr>
          <w:rFonts w:cs="Times New Roman"/>
          <w:szCs w:val="24"/>
          <w:shd w:val="clear" w:color="auto" w:fill="FFFFFF"/>
        </w:rPr>
        <w:t xml:space="preserve">him </w:t>
      </w:r>
      <w:r w:rsidRPr="00B72C25">
        <w:rPr>
          <w:rFonts w:cs="Times New Roman"/>
          <w:szCs w:val="24"/>
          <w:shd w:val="clear" w:color="auto" w:fill="FFFFFF"/>
        </w:rPr>
        <w:t xml:space="preserve">with a fraudulent I-551 ADIT stamp placed in the passport. </w:t>
      </w:r>
      <w:r w:rsidR="003F1156" w:rsidRPr="00B72C25">
        <w:rPr>
          <w:rFonts w:cs="Times New Roman"/>
          <w:szCs w:val="24"/>
          <w:shd w:val="clear" w:color="auto" w:fill="FFFFFF"/>
        </w:rPr>
        <w:t>It</w:t>
      </w:r>
      <w:r w:rsidR="008A6041" w:rsidRPr="00B72C25">
        <w:rPr>
          <w:rFonts w:cs="Times New Roman"/>
          <w:szCs w:val="24"/>
          <w:shd w:val="clear" w:color="auto" w:fill="FFFFFF"/>
        </w:rPr>
        <w:t xml:space="preserve"> is certain that a valid I-551 ADIT stamp would have permitted Cajica-Cano to enter the United States for limited purposes</w:t>
      </w:r>
      <w:r w:rsidR="003F1156" w:rsidRPr="00B72C25">
        <w:rPr>
          <w:rFonts w:cs="Times New Roman"/>
          <w:szCs w:val="24"/>
          <w:shd w:val="clear" w:color="auto" w:fill="FFFFFF"/>
        </w:rPr>
        <w:t xml:space="preserve">. </w:t>
      </w:r>
      <w:r w:rsidR="008A6041" w:rsidRPr="00B72C25">
        <w:rPr>
          <w:rFonts w:cs="Times New Roman"/>
          <w:szCs w:val="24"/>
          <w:shd w:val="clear" w:color="auto" w:fill="FFFFFF"/>
        </w:rPr>
        <w:t xml:space="preserve"> </w:t>
      </w:r>
      <w:r w:rsidR="007A173C" w:rsidRPr="00B72C25">
        <w:rPr>
          <w:rFonts w:cs="Times New Roman"/>
          <w:szCs w:val="24"/>
          <w:shd w:val="clear" w:color="auto" w:fill="FFFFFF"/>
        </w:rPr>
        <w:t xml:space="preserve">Since Garcia-paulin knew the I-551 ADIT stamp was fraudulent and invalid, he told Cajica-Cano that </w:t>
      </w:r>
      <w:r w:rsidR="006236E7" w:rsidRPr="00B72C25">
        <w:rPr>
          <w:rFonts w:cs="Times New Roman"/>
          <w:szCs w:val="24"/>
          <w:shd w:val="clear" w:color="auto" w:fill="FFFFFF"/>
        </w:rPr>
        <w:t xml:space="preserve">the stamp would permit him to work in the U.S but would not permit him entry at the port of entry. In this </w:t>
      </w:r>
      <w:r w:rsidR="003A737A" w:rsidRPr="00B72C25">
        <w:rPr>
          <w:rFonts w:cs="Times New Roman"/>
          <w:szCs w:val="24"/>
          <w:shd w:val="clear" w:color="auto" w:fill="FFFFFF"/>
        </w:rPr>
        <w:t xml:space="preserve">Cajica- Cano crossed into the United States illegally but was later </w:t>
      </w:r>
      <w:r w:rsidR="0022651C" w:rsidRPr="00B72C25">
        <w:rPr>
          <w:rFonts w:cs="Times New Roman"/>
          <w:szCs w:val="24"/>
          <w:shd w:val="clear" w:color="auto" w:fill="FFFFFF"/>
        </w:rPr>
        <w:t xml:space="preserve">confronted by the Border Patrol about his fraudulent stamp, whereby he identified the defendant who had obtained it for him from a photo lineup. </w:t>
      </w:r>
      <w:r w:rsidR="00671350" w:rsidRPr="00B72C25">
        <w:rPr>
          <w:rFonts w:cs="Times New Roman"/>
          <w:szCs w:val="24"/>
          <w:shd w:val="clear" w:color="auto" w:fill="FFFFFF"/>
        </w:rPr>
        <w:t xml:space="preserve">Upon </w:t>
      </w:r>
      <w:r w:rsidR="00FE06DD" w:rsidRPr="00B72C25">
        <w:rPr>
          <w:rFonts w:cs="Times New Roman"/>
          <w:szCs w:val="24"/>
          <w:shd w:val="clear" w:color="auto" w:fill="FFFFFF"/>
        </w:rPr>
        <w:t>the</w:t>
      </w:r>
      <w:r w:rsidR="00671350" w:rsidRPr="00B72C25">
        <w:rPr>
          <w:rFonts w:cs="Times New Roman"/>
          <w:szCs w:val="24"/>
          <w:shd w:val="clear" w:color="auto" w:fill="FFFFFF"/>
        </w:rPr>
        <w:t xml:space="preserve"> prosecution, the defendant </w:t>
      </w:r>
      <w:r w:rsidR="00FE06DD" w:rsidRPr="00B72C25">
        <w:rPr>
          <w:rFonts w:cs="Times New Roman"/>
          <w:szCs w:val="24"/>
          <w:shd w:val="clear" w:color="auto" w:fill="FFFFFF"/>
        </w:rPr>
        <w:t>pleaded guilty of bringing or attempting bring</w:t>
      </w:r>
      <w:r w:rsidR="003D296A" w:rsidRPr="00B72C25">
        <w:rPr>
          <w:rFonts w:cs="Times New Roman"/>
          <w:szCs w:val="24"/>
          <w:shd w:val="clear" w:color="auto" w:fill="FFFFFF"/>
        </w:rPr>
        <w:t>ing</w:t>
      </w:r>
      <w:r w:rsidR="00FE06DD" w:rsidRPr="00B72C25">
        <w:rPr>
          <w:rFonts w:cs="Times New Roman"/>
          <w:szCs w:val="24"/>
          <w:shd w:val="clear" w:color="auto" w:fill="FFFFFF"/>
        </w:rPr>
        <w:t xml:space="preserve"> Cajico-</w:t>
      </w:r>
      <w:r w:rsidR="003D296A" w:rsidRPr="00B72C25">
        <w:rPr>
          <w:rFonts w:cs="Times New Roman"/>
          <w:szCs w:val="24"/>
          <w:shd w:val="clear" w:color="auto" w:fill="FFFFFF"/>
        </w:rPr>
        <w:t>Cano,</w:t>
      </w:r>
      <w:r w:rsidR="00FE06DD" w:rsidRPr="00B72C25">
        <w:rPr>
          <w:rFonts w:cs="Times New Roman"/>
          <w:szCs w:val="24"/>
          <w:shd w:val="clear" w:color="auto" w:fill="FFFFFF"/>
        </w:rPr>
        <w:t xml:space="preserve"> an alien to the United States, by providing a false immigration s</w:t>
      </w:r>
      <w:r w:rsidR="00124039" w:rsidRPr="00B72C25">
        <w:rPr>
          <w:rFonts w:cs="Times New Roman"/>
          <w:szCs w:val="24"/>
          <w:shd w:val="clear" w:color="auto" w:fill="FFFFFF"/>
        </w:rPr>
        <w:t xml:space="preserve">tamp to Cajica-Cano's passport and also instructing him to </w:t>
      </w:r>
      <w:r w:rsidR="00FE06DD" w:rsidRPr="00B72C25">
        <w:rPr>
          <w:rFonts w:cs="Times New Roman"/>
          <w:szCs w:val="24"/>
          <w:shd w:val="clear" w:color="auto" w:fill="FFFFFF"/>
        </w:rPr>
        <w:t xml:space="preserve">avoid inspection when he entered the United States by immigration officers. </w:t>
      </w:r>
    </w:p>
    <w:p w:rsidR="00D951B2" w:rsidRPr="00B72C25" w:rsidRDefault="00AF604B" w:rsidP="00262653">
      <w:pPr>
        <w:spacing w:after="0" w:line="480" w:lineRule="auto"/>
        <w:jc w:val="center"/>
        <w:rPr>
          <w:rFonts w:cs="Times New Roman"/>
          <w:b/>
          <w:szCs w:val="24"/>
          <w:shd w:val="clear" w:color="auto" w:fill="FFFFFF"/>
        </w:rPr>
      </w:pPr>
      <w:r w:rsidRPr="00B72C25">
        <w:rPr>
          <w:rFonts w:cs="Times New Roman"/>
          <w:b/>
          <w:szCs w:val="24"/>
          <w:shd w:val="clear" w:color="auto" w:fill="FFFFFF"/>
        </w:rPr>
        <w:t>What Constitutes an illegally “bringing” an alien into</w:t>
      </w:r>
      <w:r w:rsidRPr="00B72C25">
        <w:rPr>
          <w:rFonts w:cs="Times New Roman"/>
          <w:b/>
          <w:szCs w:val="24"/>
          <w:shd w:val="clear" w:color="auto" w:fill="FFFFFF"/>
        </w:rPr>
        <w:t xml:space="preserve"> the United States</w:t>
      </w:r>
    </w:p>
    <w:p w:rsidR="003F1156" w:rsidRPr="00B72C25" w:rsidRDefault="00AF604B" w:rsidP="00262653">
      <w:pPr>
        <w:spacing w:after="0" w:line="480" w:lineRule="auto"/>
        <w:ind w:firstLine="720"/>
        <w:rPr>
          <w:rFonts w:cs="Times New Roman"/>
          <w:szCs w:val="24"/>
          <w:shd w:val="clear" w:color="auto" w:fill="FFFFFF"/>
        </w:rPr>
      </w:pPr>
      <w:r w:rsidRPr="00B72C25">
        <w:rPr>
          <w:rFonts w:cs="Times New Roman"/>
          <w:szCs w:val="24"/>
          <w:shd w:val="clear" w:color="auto" w:fill="FFFFFF"/>
        </w:rPr>
        <w:t xml:space="preserve">In addressing the question of what must a defendant do to </w:t>
      </w:r>
      <w:r w:rsidR="00D91E30" w:rsidRPr="00B72C25">
        <w:rPr>
          <w:rFonts w:cs="Times New Roman"/>
          <w:szCs w:val="24"/>
          <w:shd w:val="clear" w:color="auto" w:fill="FFFFFF"/>
        </w:rPr>
        <w:t>constitute</w:t>
      </w:r>
      <w:r w:rsidRPr="00B72C25">
        <w:rPr>
          <w:rFonts w:cs="Times New Roman"/>
          <w:szCs w:val="24"/>
          <w:shd w:val="clear" w:color="auto" w:fill="FFFFFF"/>
        </w:rPr>
        <w:t xml:space="preserve"> illegally </w:t>
      </w:r>
      <w:r w:rsidR="00D91E30" w:rsidRPr="00B72C25">
        <w:rPr>
          <w:rFonts w:cs="Times New Roman"/>
          <w:szCs w:val="24"/>
          <w:shd w:val="clear" w:color="auto" w:fill="FFFFFF"/>
        </w:rPr>
        <w:t xml:space="preserve">‘bringing; an alien into the United States, the following analysis hold the significance. </w:t>
      </w:r>
      <w:r w:rsidR="00124039" w:rsidRPr="00B72C25">
        <w:rPr>
          <w:rFonts w:cs="Times New Roman"/>
          <w:szCs w:val="24"/>
          <w:shd w:val="clear" w:color="auto" w:fill="FFFFFF"/>
        </w:rPr>
        <w:t>Based o</w:t>
      </w:r>
      <w:r w:rsidRPr="00B72C25">
        <w:rPr>
          <w:rFonts w:cs="Times New Roman"/>
          <w:szCs w:val="24"/>
          <w:shd w:val="clear" w:color="auto" w:fill="FFFFFF"/>
        </w:rPr>
        <w:t>n this case,</w:t>
      </w:r>
      <w:r w:rsidR="001F2600" w:rsidRPr="00B72C25">
        <w:rPr>
          <w:rFonts w:cs="Times New Roman"/>
          <w:szCs w:val="24"/>
          <w:shd w:val="clear" w:color="auto" w:fill="FFFFFF"/>
        </w:rPr>
        <w:t xml:space="preserve"> aiding and abetting charge is suitable </w:t>
      </w:r>
      <w:r w:rsidR="003D296A" w:rsidRPr="00B72C25">
        <w:rPr>
          <w:rFonts w:cs="Times New Roman"/>
          <w:szCs w:val="24"/>
          <w:shd w:val="clear" w:color="auto" w:fill="FFFFFF"/>
        </w:rPr>
        <w:t>especially when</w:t>
      </w:r>
      <w:r w:rsidR="001F2600" w:rsidRPr="00B72C25">
        <w:rPr>
          <w:rFonts w:cs="Times New Roman"/>
          <w:szCs w:val="24"/>
          <w:shd w:val="clear" w:color="auto" w:fill="FFFFFF"/>
        </w:rPr>
        <w:t xml:space="preserve"> the defendant helps</w:t>
      </w:r>
      <w:r w:rsidR="003D296A" w:rsidRPr="00B72C25">
        <w:rPr>
          <w:rFonts w:cs="Times New Roman"/>
          <w:szCs w:val="24"/>
          <w:shd w:val="clear" w:color="auto" w:fill="FFFFFF"/>
        </w:rPr>
        <w:t xml:space="preserve"> aliens to enter or attempt to enter </w:t>
      </w:r>
      <w:r w:rsidR="001F2600" w:rsidRPr="00B72C25">
        <w:rPr>
          <w:rFonts w:cs="Times New Roman"/>
          <w:szCs w:val="24"/>
          <w:shd w:val="clear" w:color="auto" w:fill="FFFFFF"/>
        </w:rPr>
        <w:t>into the United State</w:t>
      </w:r>
      <w:r w:rsidR="003D296A" w:rsidRPr="00B72C25">
        <w:rPr>
          <w:rFonts w:cs="Times New Roman"/>
          <w:szCs w:val="24"/>
          <w:shd w:val="clear" w:color="auto" w:fill="FFFFFF"/>
        </w:rPr>
        <w:t>.</w:t>
      </w:r>
      <w:r w:rsidR="009D1F9B" w:rsidRPr="00B72C25">
        <w:rPr>
          <w:rFonts w:cs="Times New Roman"/>
          <w:szCs w:val="24"/>
          <w:shd w:val="clear" w:color="auto" w:fill="FFFFFF"/>
        </w:rPr>
        <w:t xml:space="preserve"> In this case, the defen</w:t>
      </w:r>
      <w:r w:rsidR="00CA042A" w:rsidRPr="00B72C25">
        <w:rPr>
          <w:rFonts w:cs="Times New Roman"/>
          <w:szCs w:val="24"/>
          <w:shd w:val="clear" w:color="auto" w:fill="FFFFFF"/>
        </w:rPr>
        <w:t xml:space="preserve">dant took money from the alien, gave him a fraudulent stamp, and instructed him </w:t>
      </w:r>
      <w:r w:rsidR="004B4EAB" w:rsidRPr="00B72C25">
        <w:rPr>
          <w:rFonts w:cs="Times New Roman"/>
          <w:szCs w:val="24"/>
          <w:shd w:val="clear" w:color="auto" w:fill="FFFFFF"/>
        </w:rPr>
        <w:t xml:space="preserve">on how to </w:t>
      </w:r>
      <w:r w:rsidR="00CA042A" w:rsidRPr="00B72C25">
        <w:rPr>
          <w:rFonts w:cs="Times New Roman"/>
          <w:szCs w:val="24"/>
          <w:shd w:val="clear" w:color="auto" w:fill="FFFFFF"/>
        </w:rPr>
        <w:t xml:space="preserve">cross the border into the United States </w:t>
      </w:r>
      <w:r w:rsidR="004B4EAB" w:rsidRPr="00B72C25">
        <w:rPr>
          <w:rFonts w:cs="Times New Roman"/>
          <w:szCs w:val="24"/>
          <w:shd w:val="clear" w:color="auto" w:fill="FFFFFF"/>
        </w:rPr>
        <w:t>undetected.</w:t>
      </w:r>
      <w:r w:rsidR="00CA042A" w:rsidRPr="00B72C25">
        <w:rPr>
          <w:rFonts w:cs="Times New Roman"/>
          <w:szCs w:val="24"/>
          <w:shd w:val="clear" w:color="auto" w:fill="FFFFFF"/>
        </w:rPr>
        <w:t xml:space="preserve"> </w:t>
      </w:r>
      <w:r w:rsidR="001C5BC3" w:rsidRPr="00B72C25">
        <w:rPr>
          <w:rFonts w:cs="Times New Roman"/>
          <w:szCs w:val="24"/>
          <w:shd w:val="clear" w:color="auto" w:fill="FFFFFF"/>
        </w:rPr>
        <w:t>This point</w:t>
      </w:r>
      <w:r w:rsidR="003D494D" w:rsidRPr="00B72C25">
        <w:rPr>
          <w:rFonts w:cs="Times New Roman"/>
          <w:szCs w:val="24"/>
          <w:shd w:val="clear" w:color="auto" w:fill="FFFFFF"/>
        </w:rPr>
        <w:t xml:space="preserve"> out </w:t>
      </w:r>
      <w:r w:rsidR="004B4EAB" w:rsidRPr="00B72C25">
        <w:rPr>
          <w:rFonts w:cs="Times New Roman"/>
          <w:szCs w:val="24"/>
          <w:shd w:val="clear" w:color="auto" w:fill="FFFFFF"/>
        </w:rPr>
        <w:t>that the defendant's conduct constituted "bringing":</w:t>
      </w:r>
      <w:r w:rsidR="003D494D" w:rsidRPr="00B72C25">
        <w:rPr>
          <w:rFonts w:cs="Times New Roman"/>
          <w:szCs w:val="24"/>
          <w:shd w:val="clear" w:color="auto" w:fill="FFFFFF"/>
        </w:rPr>
        <w:t xml:space="preserve"> aliens to the U.S</w:t>
      </w:r>
      <w:r w:rsidR="009E0AFE" w:rsidRPr="00B72C25">
        <w:rPr>
          <w:rFonts w:cs="Times New Roman"/>
          <w:szCs w:val="24"/>
          <w:shd w:val="clear" w:color="auto" w:fill="FFFFFF"/>
        </w:rPr>
        <w:t xml:space="preserve">, considering that </w:t>
      </w:r>
      <w:r w:rsidR="00470502" w:rsidRPr="00B72C25">
        <w:rPr>
          <w:rFonts w:cs="Times New Roman"/>
          <w:szCs w:val="24"/>
          <w:shd w:val="clear" w:color="auto" w:fill="FFFFFF"/>
        </w:rPr>
        <w:t>the stru</w:t>
      </w:r>
      <w:r w:rsidR="00E4776C" w:rsidRPr="00B72C25">
        <w:rPr>
          <w:rFonts w:cs="Times New Roman"/>
          <w:szCs w:val="24"/>
          <w:shd w:val="clear" w:color="auto" w:fill="FFFFFF"/>
        </w:rPr>
        <w:t>cture of § 1324 is instructive especially in s</w:t>
      </w:r>
      <w:r w:rsidR="00470502" w:rsidRPr="00B72C25">
        <w:rPr>
          <w:rFonts w:cs="Times New Roman"/>
          <w:szCs w:val="24"/>
          <w:shd w:val="clear" w:color="auto" w:fill="FFFFFF"/>
        </w:rPr>
        <w:t xml:space="preserve">ubsection (a)(1)(A)(i) </w:t>
      </w:r>
      <w:r w:rsidR="00E4776C" w:rsidRPr="00B72C25">
        <w:rPr>
          <w:rFonts w:cs="Times New Roman"/>
          <w:szCs w:val="24"/>
          <w:shd w:val="clear" w:color="auto" w:fill="FFFFFF"/>
        </w:rPr>
        <w:t xml:space="preserve">where it </w:t>
      </w:r>
      <w:r w:rsidR="00470502" w:rsidRPr="00B72C25">
        <w:rPr>
          <w:rFonts w:cs="Times New Roman"/>
          <w:szCs w:val="24"/>
          <w:shd w:val="clear" w:color="auto" w:fill="FFFFFF"/>
        </w:rPr>
        <w:t>makes it a crime to bring or attempt to bring</w:t>
      </w:r>
      <w:r w:rsidR="00E4776C" w:rsidRPr="00B72C25">
        <w:rPr>
          <w:rFonts w:cs="Times New Roman"/>
          <w:szCs w:val="24"/>
          <w:shd w:val="clear" w:color="auto" w:fill="FFFFFF"/>
        </w:rPr>
        <w:t xml:space="preserve"> an alien into the U.S</w:t>
      </w:r>
      <w:r w:rsidR="007A2801" w:rsidRPr="00B72C25">
        <w:rPr>
          <w:rFonts w:cs="Times New Roman"/>
          <w:szCs w:val="24"/>
          <w:shd w:val="clear" w:color="auto" w:fill="FFFFFF"/>
        </w:rPr>
        <w:t xml:space="preserve"> (Wishnie, 2003)</w:t>
      </w:r>
      <w:r w:rsidR="00E4776C" w:rsidRPr="00B72C25">
        <w:rPr>
          <w:rFonts w:cs="Times New Roman"/>
          <w:szCs w:val="24"/>
          <w:shd w:val="clear" w:color="auto" w:fill="FFFFFF"/>
        </w:rPr>
        <w:t>.</w:t>
      </w:r>
      <w:r w:rsidR="009A0500" w:rsidRPr="00B72C25">
        <w:rPr>
          <w:rFonts w:cs="Times New Roman"/>
          <w:szCs w:val="24"/>
          <w:shd w:val="clear" w:color="auto" w:fill="FFFFFF"/>
        </w:rPr>
        <w:t xml:space="preserve"> In this case, </w:t>
      </w:r>
      <w:r w:rsidR="009A0500" w:rsidRPr="00B72C25">
        <w:rPr>
          <w:rFonts w:cs="Times New Roman"/>
          <w:szCs w:val="24"/>
          <w:shd w:val="clear" w:color="auto" w:fill="FFFFFF"/>
        </w:rPr>
        <w:lastRenderedPageBreak/>
        <w:t>the defendant had to be convicted </w:t>
      </w:r>
      <w:r w:rsidR="00885160" w:rsidRPr="00B72C25">
        <w:rPr>
          <w:rFonts w:cs="Times New Roman"/>
          <w:szCs w:val="24"/>
          <w:shd w:val="clear" w:color="auto" w:fill="FFFFFF"/>
        </w:rPr>
        <w:t xml:space="preserve">considering he arranged for the alien to cross the border into the U.S. </w:t>
      </w:r>
    </w:p>
    <w:p w:rsidR="0088030C" w:rsidRPr="00B72C25" w:rsidRDefault="00AF604B" w:rsidP="00262653">
      <w:pPr>
        <w:spacing w:after="0" w:line="480" w:lineRule="auto"/>
        <w:ind w:firstLine="720"/>
        <w:rPr>
          <w:rFonts w:cs="Times New Roman"/>
          <w:szCs w:val="24"/>
          <w:shd w:val="clear" w:color="auto" w:fill="FFFFFF"/>
        </w:rPr>
      </w:pPr>
      <w:r w:rsidRPr="00B72C25">
        <w:rPr>
          <w:rFonts w:cs="Times New Roman"/>
          <w:szCs w:val="24"/>
          <w:shd w:val="clear" w:color="auto" w:fill="FFFFFF"/>
        </w:rPr>
        <w:t>Notably, there can be identified a di</w:t>
      </w:r>
      <w:r w:rsidR="00226E13" w:rsidRPr="00B72C25">
        <w:rPr>
          <w:rFonts w:cs="Times New Roman"/>
          <w:szCs w:val="24"/>
          <w:shd w:val="clear" w:color="auto" w:fill="FFFFFF"/>
        </w:rPr>
        <w:t>stinction between bringing,</w:t>
      </w:r>
      <w:r w:rsidRPr="00B72C25">
        <w:rPr>
          <w:rFonts w:cs="Times New Roman"/>
          <w:szCs w:val="24"/>
          <w:shd w:val="clear" w:color="auto" w:fill="FFFFFF"/>
        </w:rPr>
        <w:t xml:space="preserve"> persuading or aiding an alien to </w:t>
      </w:r>
      <w:r w:rsidR="00226E13" w:rsidRPr="00B72C25">
        <w:rPr>
          <w:rFonts w:cs="Times New Roman"/>
          <w:szCs w:val="24"/>
          <w:shd w:val="clear" w:color="auto" w:fill="FFFFFF"/>
        </w:rPr>
        <w:t xml:space="preserve">cross the border. </w:t>
      </w:r>
      <w:r w:rsidR="00CE62B8" w:rsidRPr="00B72C25">
        <w:rPr>
          <w:rFonts w:cs="Times New Roman"/>
          <w:szCs w:val="24"/>
          <w:shd w:val="clear" w:color="auto" w:fill="FFFFFF"/>
        </w:rPr>
        <w:t xml:space="preserve">Despite that some may hold the contention that </w:t>
      </w:r>
      <w:r w:rsidR="003848DB" w:rsidRPr="00B72C25">
        <w:rPr>
          <w:rFonts w:cs="Times New Roman"/>
          <w:szCs w:val="24"/>
          <w:shd w:val="clear" w:color="auto" w:fill="FFFFFF"/>
        </w:rPr>
        <w:t xml:space="preserve">the defendant’s action of “bringing” an </w:t>
      </w:r>
      <w:r w:rsidR="00CE62B8" w:rsidRPr="00B72C25">
        <w:rPr>
          <w:rFonts w:cs="Times New Roman"/>
          <w:szCs w:val="24"/>
          <w:shd w:val="clear" w:color="auto" w:fill="FFFFFF"/>
        </w:rPr>
        <w:t xml:space="preserve">offense that </w:t>
      </w:r>
      <w:r w:rsidR="003848DB" w:rsidRPr="00B72C25">
        <w:rPr>
          <w:rFonts w:cs="Times New Roman"/>
          <w:szCs w:val="24"/>
          <w:shd w:val="clear" w:color="auto" w:fill="FFFFFF"/>
        </w:rPr>
        <w:t>begins</w:t>
      </w:r>
      <w:r w:rsidR="00C72860" w:rsidRPr="00B72C25">
        <w:rPr>
          <w:rFonts w:cs="Times New Roman"/>
          <w:szCs w:val="24"/>
          <w:shd w:val="clear" w:color="auto" w:fill="FFFFFF"/>
        </w:rPr>
        <w:t xml:space="preserve"> outside the United States should not implicate him unless the alien</w:t>
      </w:r>
      <w:r w:rsidR="00CE62B8" w:rsidRPr="00B72C25">
        <w:rPr>
          <w:rFonts w:cs="Times New Roman"/>
          <w:szCs w:val="24"/>
          <w:shd w:val="clear" w:color="auto" w:fill="FFFFFF"/>
        </w:rPr>
        <w:t xml:space="preserve"> reach</w:t>
      </w:r>
      <w:r w:rsidR="00E10816" w:rsidRPr="00B72C25">
        <w:rPr>
          <w:rFonts w:cs="Times New Roman"/>
          <w:szCs w:val="24"/>
          <w:shd w:val="clear" w:color="auto" w:fill="FFFFFF"/>
        </w:rPr>
        <w:t>e</w:t>
      </w:r>
      <w:r w:rsidR="00C72860" w:rsidRPr="00B72C25">
        <w:rPr>
          <w:rFonts w:cs="Times New Roman"/>
          <w:szCs w:val="24"/>
          <w:shd w:val="clear" w:color="auto" w:fill="FFFFFF"/>
        </w:rPr>
        <w:t>s</w:t>
      </w:r>
      <w:r w:rsidR="00CE62B8" w:rsidRPr="00B72C25">
        <w:rPr>
          <w:rFonts w:cs="Times New Roman"/>
          <w:szCs w:val="24"/>
          <w:shd w:val="clear" w:color="auto" w:fill="FFFFFF"/>
        </w:rPr>
        <w:t xml:space="preserve"> their “immediate </w:t>
      </w:r>
      <w:r w:rsidR="00C72860" w:rsidRPr="00B72C25">
        <w:rPr>
          <w:rFonts w:cs="Times New Roman"/>
          <w:szCs w:val="24"/>
          <w:shd w:val="clear" w:color="auto" w:fill="FFFFFF"/>
        </w:rPr>
        <w:t>destination” in the U.S, in this case, the action of aiding and abetting</w:t>
      </w:r>
      <w:r w:rsidR="00DF01D9" w:rsidRPr="00B72C25">
        <w:rPr>
          <w:rFonts w:cs="Times New Roman"/>
          <w:szCs w:val="24"/>
          <w:shd w:val="clear" w:color="auto" w:fill="FFFFFF"/>
        </w:rPr>
        <w:t xml:space="preserve"> signifies that the defendant acted in a manner that enabled as well as encouraged the alien to commit that offense. </w:t>
      </w:r>
      <w:r w:rsidR="00830EBA" w:rsidRPr="00B72C25">
        <w:rPr>
          <w:rFonts w:cs="Times New Roman"/>
          <w:szCs w:val="24"/>
          <w:shd w:val="clear" w:color="auto" w:fill="FFFFFF"/>
        </w:rPr>
        <w:t xml:space="preserve">Based on this theoretical perspective, there is concrete evidence that </w:t>
      </w:r>
      <w:r w:rsidR="00022178" w:rsidRPr="00B72C25">
        <w:rPr>
          <w:rFonts w:cs="Times New Roman"/>
          <w:szCs w:val="24"/>
          <w:shd w:val="clear" w:color="auto" w:fill="FFFFFF"/>
        </w:rPr>
        <w:t>contends that the defendant’s convictions are sustainable.</w:t>
      </w:r>
    </w:p>
    <w:p w:rsidR="009C5959" w:rsidRPr="00B72C25" w:rsidRDefault="00AF604B" w:rsidP="00262653">
      <w:pPr>
        <w:spacing w:after="0" w:line="480" w:lineRule="auto"/>
        <w:ind w:firstLine="720"/>
        <w:rPr>
          <w:rFonts w:cs="Times New Roman"/>
          <w:szCs w:val="24"/>
          <w:shd w:val="clear" w:color="auto" w:fill="FFFFFF"/>
        </w:rPr>
      </w:pPr>
      <w:r w:rsidRPr="00B72C25">
        <w:rPr>
          <w:rFonts w:cs="Times New Roman"/>
          <w:szCs w:val="24"/>
          <w:shd w:val="clear" w:color="auto" w:fill="FFFFFF"/>
        </w:rPr>
        <w:t xml:space="preserve">Conclusively, </w:t>
      </w:r>
      <w:r w:rsidR="007960EB" w:rsidRPr="00B72C25">
        <w:rPr>
          <w:rFonts w:cs="Times New Roman"/>
          <w:szCs w:val="24"/>
          <w:shd w:val="clear" w:color="auto" w:fill="FFFFFF"/>
        </w:rPr>
        <w:t>in an attempt to construe statute §</w:t>
      </w:r>
      <w:r w:rsidR="007960EB" w:rsidRPr="00B72C25">
        <w:rPr>
          <w:rFonts w:cs="Times New Roman"/>
          <w:szCs w:val="24"/>
          <w:shd w:val="clear" w:color="auto" w:fill="FFFFFF"/>
        </w:rPr>
        <w:t> </w:t>
      </w:r>
      <w:r w:rsidR="007960EB" w:rsidRPr="00B72C25">
        <w:rPr>
          <w:rFonts w:cs="Times New Roman"/>
          <w:szCs w:val="24"/>
          <w:shd w:val="clear" w:color="auto" w:fill="FFFFFF"/>
        </w:rPr>
        <w:t>1324(a)(2),</w:t>
      </w:r>
      <w:r w:rsidR="00022178" w:rsidRPr="00B72C25">
        <w:rPr>
          <w:rFonts w:cs="Times New Roman"/>
          <w:szCs w:val="24"/>
          <w:shd w:val="clear" w:color="auto" w:fill="FFFFFF"/>
        </w:rPr>
        <w:t xml:space="preserve"> </w:t>
      </w:r>
      <w:r w:rsidR="007960EB" w:rsidRPr="00B72C25">
        <w:rPr>
          <w:rFonts w:cs="Times New Roman"/>
          <w:szCs w:val="24"/>
          <w:shd w:val="clear" w:color="auto" w:fill="FFFFFF"/>
        </w:rPr>
        <w:t>on whether</w:t>
      </w:r>
      <w:r w:rsidR="00836C9C" w:rsidRPr="00B72C25">
        <w:rPr>
          <w:rFonts w:cs="Times New Roman"/>
          <w:szCs w:val="24"/>
          <w:shd w:val="clear" w:color="auto" w:fill="FFFFFF"/>
        </w:rPr>
        <w:t xml:space="preserve"> the statute covered on some conduct engaged in the act of the entry, the cour</w:t>
      </w:r>
      <w:r w:rsidR="004F77E7" w:rsidRPr="00B72C25">
        <w:rPr>
          <w:rFonts w:cs="Times New Roman"/>
          <w:szCs w:val="24"/>
          <w:shd w:val="clear" w:color="auto" w:fill="FFFFFF"/>
        </w:rPr>
        <w:t>t held that crime is considered a crime when an element of the crime has occurred.</w:t>
      </w:r>
      <w:r w:rsidR="0018781F" w:rsidRPr="00B72C25">
        <w:rPr>
          <w:rFonts w:cs="Times New Roman"/>
          <w:szCs w:val="24"/>
          <w:shd w:val="clear" w:color="auto" w:fill="FFFFFF"/>
        </w:rPr>
        <w:t xml:space="preserve"> Hence, in pertaining to this case, the act of </w:t>
      </w:r>
      <w:bookmarkStart w:id="0" w:name="_GoBack"/>
      <w:bookmarkEnd w:id="0"/>
      <w:r w:rsidR="00DA680F" w:rsidRPr="00B72C25">
        <w:rPr>
          <w:rFonts w:cs="Times New Roman"/>
          <w:szCs w:val="24"/>
        </w:rPr>
        <w:t xml:space="preserve">obtaining and selling an </w:t>
      </w:r>
      <w:r w:rsidR="0018781F" w:rsidRPr="00B72C25">
        <w:rPr>
          <w:rFonts w:cs="Times New Roman"/>
          <w:szCs w:val="24"/>
        </w:rPr>
        <w:t xml:space="preserve">alien fraudulent immigration and work documents </w:t>
      </w:r>
      <w:r w:rsidR="0015092F" w:rsidRPr="00B72C25">
        <w:rPr>
          <w:rFonts w:cs="Times New Roman"/>
          <w:szCs w:val="24"/>
        </w:rPr>
        <w:t xml:space="preserve">with the aim of helping them </w:t>
      </w:r>
      <w:r w:rsidR="006B321F" w:rsidRPr="00B72C25">
        <w:rPr>
          <w:rFonts w:cs="Times New Roman"/>
          <w:szCs w:val="24"/>
        </w:rPr>
        <w:t xml:space="preserve">to enter or an attempt to enter easily but illegally </w:t>
      </w:r>
      <w:r w:rsidR="0018781F" w:rsidRPr="00B72C25">
        <w:rPr>
          <w:rFonts w:cs="Times New Roman"/>
          <w:szCs w:val="24"/>
        </w:rPr>
        <w:t xml:space="preserve">in the United States </w:t>
      </w:r>
      <w:r w:rsidR="006B321F" w:rsidRPr="00B72C25">
        <w:rPr>
          <w:rFonts w:cs="Times New Roman"/>
          <w:szCs w:val="24"/>
        </w:rPr>
        <w:t xml:space="preserve">is considered a crime </w:t>
      </w:r>
      <w:r w:rsidR="00CD1750" w:rsidRPr="00B72C25">
        <w:rPr>
          <w:rFonts w:cs="Times New Roman"/>
          <w:szCs w:val="24"/>
        </w:rPr>
        <w:t xml:space="preserve">that needs prosecution. </w:t>
      </w:r>
      <w:r w:rsidR="000E0CF4" w:rsidRPr="00B72C25">
        <w:rPr>
          <w:rFonts w:cs="Times New Roman"/>
          <w:szCs w:val="24"/>
        </w:rPr>
        <w:t xml:space="preserve">On a factual basis, </w:t>
      </w:r>
      <w:r w:rsidR="00FD13CD" w:rsidRPr="00B72C25">
        <w:rPr>
          <w:rFonts w:cs="Times New Roman"/>
          <w:szCs w:val="24"/>
          <w:shd w:val="clear" w:color="auto" w:fill="FFFFFF"/>
        </w:rPr>
        <w:t xml:space="preserve">Garcia-Paulin can be </w:t>
      </w:r>
      <w:r w:rsidR="0089681F" w:rsidRPr="00B72C25">
        <w:rPr>
          <w:rFonts w:cs="Times New Roman"/>
          <w:szCs w:val="24"/>
          <w:shd w:val="clear" w:color="auto" w:fill="FFFFFF"/>
        </w:rPr>
        <w:t>considered to</w:t>
      </w:r>
      <w:r w:rsidR="00FD13CD" w:rsidRPr="00B72C25">
        <w:rPr>
          <w:rFonts w:cs="Times New Roman"/>
          <w:szCs w:val="24"/>
          <w:shd w:val="clear" w:color="auto" w:fill="FFFFFF"/>
        </w:rPr>
        <w:t xml:space="preserve"> have an </w:t>
      </w:r>
      <w:r w:rsidR="000E0CF4" w:rsidRPr="00B72C25">
        <w:rPr>
          <w:rFonts w:cs="Times New Roman"/>
          <w:szCs w:val="24"/>
          <w:shd w:val="clear" w:color="auto" w:fill="FFFFFF"/>
        </w:rPr>
        <w:t xml:space="preserve">active role in the alien's entry into the United States </w:t>
      </w:r>
      <w:r w:rsidR="00FD13CD" w:rsidRPr="00B72C25">
        <w:rPr>
          <w:rFonts w:cs="Times New Roman"/>
          <w:szCs w:val="24"/>
          <w:shd w:val="clear" w:color="auto" w:fill="FFFFFF"/>
        </w:rPr>
        <w:t xml:space="preserve">as his offense entailed that of </w:t>
      </w:r>
      <w:r w:rsidR="0089681F" w:rsidRPr="00B72C25">
        <w:rPr>
          <w:rFonts w:cs="Times New Roman"/>
          <w:szCs w:val="24"/>
          <w:shd w:val="clear" w:color="auto" w:fill="FFFFFF"/>
        </w:rPr>
        <w:t>encouraging or inducing</w:t>
      </w:r>
      <w:r w:rsidR="00FD13CD" w:rsidRPr="00B72C25">
        <w:rPr>
          <w:rFonts w:cs="Times New Roman"/>
          <w:szCs w:val="24"/>
          <w:shd w:val="clear" w:color="auto" w:fill="FFFFFF"/>
        </w:rPr>
        <w:t xml:space="preserve"> illegal entry</w:t>
      </w:r>
      <w:r w:rsidR="0089681F" w:rsidRPr="00B72C25">
        <w:rPr>
          <w:rFonts w:cs="Times New Roman"/>
          <w:szCs w:val="24"/>
          <w:shd w:val="clear" w:color="auto" w:fill="FFFFFF"/>
        </w:rPr>
        <w:t>; Cajica Cano, an alien</w:t>
      </w:r>
      <w:r w:rsidR="000E08AF" w:rsidRPr="00B72C25">
        <w:rPr>
          <w:rFonts w:cs="Times New Roman"/>
          <w:szCs w:val="24"/>
          <w:shd w:val="clear" w:color="auto" w:fill="FFFFFF"/>
        </w:rPr>
        <w:t xml:space="preserve"> into the United States</w:t>
      </w:r>
      <w:r w:rsidR="00FD13CD" w:rsidRPr="00B72C25">
        <w:rPr>
          <w:rFonts w:cs="Times New Roman"/>
          <w:szCs w:val="24"/>
          <w:shd w:val="clear" w:color="auto" w:fill="FFFFFF"/>
        </w:rPr>
        <w:t xml:space="preserve">. </w:t>
      </w:r>
    </w:p>
    <w:p w:rsidR="00226350" w:rsidRDefault="00226350" w:rsidP="00262653">
      <w:pPr>
        <w:spacing w:after="0" w:line="480" w:lineRule="auto"/>
        <w:ind w:firstLine="720"/>
        <w:jc w:val="center"/>
        <w:rPr>
          <w:rFonts w:cs="Times New Roman"/>
          <w:szCs w:val="24"/>
          <w:shd w:val="clear" w:color="auto" w:fill="FFFFFF"/>
        </w:rPr>
      </w:pPr>
    </w:p>
    <w:p w:rsidR="00226350" w:rsidRDefault="00226350" w:rsidP="00262653">
      <w:pPr>
        <w:spacing w:after="0" w:line="480" w:lineRule="auto"/>
        <w:ind w:firstLine="720"/>
        <w:jc w:val="center"/>
        <w:rPr>
          <w:rFonts w:cs="Times New Roman"/>
          <w:szCs w:val="24"/>
          <w:shd w:val="clear" w:color="auto" w:fill="FFFFFF"/>
        </w:rPr>
      </w:pPr>
    </w:p>
    <w:p w:rsidR="00226350" w:rsidRDefault="00226350" w:rsidP="00262653">
      <w:pPr>
        <w:spacing w:after="0" w:line="480" w:lineRule="auto"/>
        <w:ind w:firstLine="720"/>
        <w:jc w:val="center"/>
        <w:rPr>
          <w:rFonts w:cs="Times New Roman"/>
          <w:szCs w:val="24"/>
          <w:shd w:val="clear" w:color="auto" w:fill="FFFFFF"/>
        </w:rPr>
      </w:pPr>
    </w:p>
    <w:p w:rsidR="00226350" w:rsidRDefault="00226350" w:rsidP="00262653">
      <w:pPr>
        <w:spacing w:after="0" w:line="480" w:lineRule="auto"/>
        <w:ind w:firstLine="720"/>
        <w:jc w:val="center"/>
        <w:rPr>
          <w:rFonts w:cs="Times New Roman"/>
          <w:szCs w:val="24"/>
          <w:shd w:val="clear" w:color="auto" w:fill="FFFFFF"/>
        </w:rPr>
      </w:pPr>
    </w:p>
    <w:p w:rsidR="00D37D70" w:rsidRDefault="00D37D70" w:rsidP="00262653">
      <w:pPr>
        <w:spacing w:after="0" w:line="480" w:lineRule="auto"/>
        <w:ind w:firstLine="720"/>
        <w:jc w:val="center"/>
        <w:rPr>
          <w:rFonts w:cs="Times New Roman"/>
          <w:szCs w:val="24"/>
          <w:shd w:val="clear" w:color="auto" w:fill="FFFFFF"/>
        </w:rPr>
      </w:pPr>
    </w:p>
    <w:p w:rsidR="00226350" w:rsidRDefault="00226350" w:rsidP="00262653">
      <w:pPr>
        <w:spacing w:after="0" w:line="480" w:lineRule="auto"/>
        <w:ind w:firstLine="720"/>
        <w:jc w:val="center"/>
        <w:rPr>
          <w:rFonts w:cs="Times New Roman"/>
          <w:szCs w:val="24"/>
          <w:shd w:val="clear" w:color="auto" w:fill="FFFFFF"/>
        </w:rPr>
      </w:pPr>
    </w:p>
    <w:p w:rsidR="007A2801" w:rsidRPr="00B72C25" w:rsidRDefault="00AF604B" w:rsidP="00262653">
      <w:pPr>
        <w:spacing w:after="0" w:line="480" w:lineRule="auto"/>
        <w:ind w:firstLine="720"/>
        <w:jc w:val="center"/>
        <w:rPr>
          <w:rFonts w:cs="Times New Roman"/>
          <w:szCs w:val="24"/>
          <w:shd w:val="clear" w:color="auto" w:fill="FFFFFF"/>
        </w:rPr>
      </w:pPr>
      <w:r w:rsidRPr="00B72C25">
        <w:rPr>
          <w:rFonts w:cs="Times New Roman"/>
          <w:szCs w:val="24"/>
          <w:shd w:val="clear" w:color="auto" w:fill="FFFFFF"/>
        </w:rPr>
        <w:lastRenderedPageBreak/>
        <w:t>References</w:t>
      </w:r>
    </w:p>
    <w:p w:rsidR="007A2801" w:rsidRPr="00B72C25" w:rsidRDefault="00AF604B" w:rsidP="00262653">
      <w:pPr>
        <w:spacing w:after="0" w:line="480" w:lineRule="auto"/>
        <w:ind w:left="720" w:hanging="720"/>
        <w:rPr>
          <w:rFonts w:cs="Times New Roman"/>
          <w:szCs w:val="24"/>
          <w:shd w:val="clear" w:color="auto" w:fill="FFFFFF"/>
        </w:rPr>
      </w:pPr>
      <w:r w:rsidRPr="00B72C25">
        <w:rPr>
          <w:rFonts w:cs="Times New Roman"/>
          <w:szCs w:val="24"/>
          <w:shd w:val="clear" w:color="auto" w:fill="FFFFFF"/>
        </w:rPr>
        <w:t>Wishnie, M. J. (2003). State and local police enforcement of immigration laws. </w:t>
      </w:r>
      <w:r w:rsidRPr="00B72C25">
        <w:rPr>
          <w:rFonts w:cs="Times New Roman"/>
          <w:i/>
          <w:iCs/>
          <w:szCs w:val="24"/>
          <w:shd w:val="clear" w:color="auto" w:fill="FFFFFF"/>
        </w:rPr>
        <w:t>U. Pa. J. Const. L.</w:t>
      </w:r>
      <w:r w:rsidRPr="00B72C25">
        <w:rPr>
          <w:rFonts w:cs="Times New Roman"/>
          <w:szCs w:val="24"/>
          <w:shd w:val="clear" w:color="auto" w:fill="FFFFFF"/>
        </w:rPr>
        <w:t>, </w:t>
      </w:r>
      <w:r w:rsidRPr="00B72C25">
        <w:rPr>
          <w:rFonts w:cs="Times New Roman"/>
          <w:i/>
          <w:iCs/>
          <w:szCs w:val="24"/>
          <w:shd w:val="clear" w:color="auto" w:fill="FFFFFF"/>
        </w:rPr>
        <w:t>6</w:t>
      </w:r>
      <w:r w:rsidRPr="00B72C25">
        <w:rPr>
          <w:rFonts w:cs="Times New Roman"/>
          <w:szCs w:val="24"/>
          <w:shd w:val="clear" w:color="auto" w:fill="FFFFFF"/>
        </w:rPr>
        <w:t>, 1084.</w:t>
      </w:r>
    </w:p>
    <w:p w:rsidR="0075397F" w:rsidRPr="00B72C25" w:rsidRDefault="00AF604B" w:rsidP="00262653">
      <w:pPr>
        <w:spacing w:after="0" w:line="480" w:lineRule="auto"/>
        <w:ind w:left="720" w:hanging="720"/>
        <w:rPr>
          <w:rFonts w:cs="Times New Roman"/>
          <w:szCs w:val="24"/>
          <w:shd w:val="clear" w:color="auto" w:fill="FFFFFF"/>
        </w:rPr>
      </w:pPr>
      <w:r w:rsidRPr="00B72C25">
        <w:rPr>
          <w:rFonts w:cs="Times New Roman"/>
          <w:szCs w:val="24"/>
          <w:shd w:val="clear" w:color="auto" w:fill="FFFFFF"/>
        </w:rPr>
        <w:t xml:space="preserve">Bruno, A., Argueta, C. N., Bjelopera, J. P., Garcia, M. J., Kandel, W. A., &amp; Siskin, A. (2016). Immigration Legislation and Issues in </w:t>
      </w:r>
      <w:r w:rsidRPr="00B72C25">
        <w:rPr>
          <w:rFonts w:cs="Times New Roman"/>
          <w:szCs w:val="24"/>
          <w:shd w:val="clear" w:color="auto" w:fill="FFFFFF"/>
        </w:rPr>
        <w:t>the 114th Congress.</w:t>
      </w:r>
    </w:p>
    <w:p w:rsidR="004063EF" w:rsidRPr="00B72C25" w:rsidRDefault="00AF604B" w:rsidP="00262653">
      <w:pPr>
        <w:spacing w:after="0" w:line="480" w:lineRule="auto"/>
        <w:ind w:left="720" w:hanging="720"/>
        <w:rPr>
          <w:rFonts w:cs="Times New Roman"/>
          <w:szCs w:val="24"/>
          <w:shd w:val="clear" w:color="auto" w:fill="FFFFFF"/>
        </w:rPr>
      </w:pPr>
      <w:r w:rsidRPr="00B72C25">
        <w:rPr>
          <w:rFonts w:cs="Times New Roman"/>
          <w:szCs w:val="24"/>
          <w:shd w:val="clear" w:color="auto" w:fill="FFFFFF"/>
        </w:rPr>
        <w:t>Hickman, D. (2017). Combatting Transnational Smuggling Organizations: An Introductory Overview. </w:t>
      </w:r>
      <w:r w:rsidRPr="00B72C25">
        <w:rPr>
          <w:rFonts w:cs="Times New Roman"/>
          <w:i/>
          <w:iCs/>
          <w:szCs w:val="24"/>
          <w:shd w:val="clear" w:color="auto" w:fill="FFFFFF"/>
        </w:rPr>
        <w:t>US Att'ys Bull.</w:t>
      </w:r>
      <w:r w:rsidRPr="00B72C25">
        <w:rPr>
          <w:rFonts w:cs="Times New Roman"/>
          <w:szCs w:val="24"/>
          <w:shd w:val="clear" w:color="auto" w:fill="FFFFFF"/>
        </w:rPr>
        <w:t>, </w:t>
      </w:r>
      <w:r w:rsidRPr="00B72C25">
        <w:rPr>
          <w:rFonts w:cs="Times New Roman"/>
          <w:i/>
          <w:iCs/>
          <w:szCs w:val="24"/>
          <w:shd w:val="clear" w:color="auto" w:fill="FFFFFF"/>
        </w:rPr>
        <w:t>65</w:t>
      </w:r>
      <w:r w:rsidRPr="00B72C25">
        <w:rPr>
          <w:rFonts w:cs="Times New Roman"/>
          <w:szCs w:val="24"/>
          <w:shd w:val="clear" w:color="auto" w:fill="FFFFFF"/>
        </w:rPr>
        <w:t>, 85.</w:t>
      </w:r>
    </w:p>
    <w:sectPr w:rsidR="004063EF" w:rsidRPr="00B72C25" w:rsidSect="00B72C25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604B" w:rsidRDefault="00AF604B">
      <w:pPr>
        <w:spacing w:after="0" w:line="240" w:lineRule="auto"/>
      </w:pPr>
      <w:r>
        <w:separator/>
      </w:r>
    </w:p>
  </w:endnote>
  <w:endnote w:type="continuationSeparator" w:id="0">
    <w:p w:rsidR="00AF604B" w:rsidRDefault="00AF60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604B" w:rsidRDefault="00AF604B">
      <w:pPr>
        <w:spacing w:after="0" w:line="240" w:lineRule="auto"/>
      </w:pPr>
      <w:r>
        <w:separator/>
      </w:r>
    </w:p>
  </w:footnote>
  <w:footnote w:type="continuationSeparator" w:id="0">
    <w:p w:rsidR="00AF604B" w:rsidRDefault="00AF60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2C25" w:rsidRPr="00B72C25" w:rsidRDefault="00AF604B" w:rsidP="00B72C25">
    <w:pPr>
      <w:jc w:val="center"/>
      <w:rPr>
        <w:rFonts w:cs="Times New Roman"/>
        <w:szCs w:val="24"/>
      </w:rPr>
    </w:pPr>
    <w:r>
      <w:rPr>
        <w:rFonts w:cs="Times New Roman"/>
        <w:szCs w:val="24"/>
      </w:rPr>
      <w:t xml:space="preserve">BRINGING </w:t>
    </w:r>
    <w:r w:rsidRPr="00B72C25">
      <w:rPr>
        <w:rFonts w:cs="Times New Roman"/>
        <w:szCs w:val="24"/>
      </w:rPr>
      <w:t>ILLEGAL ALIENS</w:t>
    </w:r>
    <w:r>
      <w:rPr>
        <w:rFonts w:cs="Times New Roman"/>
        <w:szCs w:val="24"/>
      </w:rPr>
      <w:t xml:space="preserve"> TO U.S</w:t>
    </w:r>
    <w:r>
      <w:rPr>
        <w:rFonts w:cs="Times New Roman"/>
        <w:szCs w:val="24"/>
      </w:rPr>
      <w:t xml:space="preserve">                                                                             </w:t>
    </w:r>
    <w:sdt>
      <w:sdtPr>
        <w:id w:val="65449620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77B33">
          <w:rPr>
            <w:noProof/>
          </w:rPr>
          <w:t>5</w:t>
        </w:r>
        <w:r>
          <w:rPr>
            <w:noProof/>
          </w:rPr>
          <w:fldChar w:fldCharType="end"/>
        </w:r>
      </w:sdtContent>
    </w:sdt>
  </w:p>
  <w:p w:rsidR="00B72C25" w:rsidRDefault="00B72C2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2C25" w:rsidRPr="00B72C25" w:rsidRDefault="00AF604B" w:rsidP="00B72C25">
    <w:pPr>
      <w:jc w:val="center"/>
      <w:rPr>
        <w:rFonts w:cs="Times New Roman"/>
        <w:szCs w:val="24"/>
      </w:rPr>
    </w:pPr>
    <w:r>
      <w:t>Running head:</w:t>
    </w:r>
    <w:r w:rsidRPr="00B72C25">
      <w:rPr>
        <w:rFonts w:cs="Times New Roman"/>
        <w:szCs w:val="24"/>
      </w:rPr>
      <w:t xml:space="preserve"> </w:t>
    </w:r>
    <w:r>
      <w:rPr>
        <w:rFonts w:cs="Times New Roman"/>
        <w:szCs w:val="24"/>
      </w:rPr>
      <w:t xml:space="preserve">BRINGING </w:t>
    </w:r>
    <w:r w:rsidRPr="00B72C25">
      <w:rPr>
        <w:rFonts w:cs="Times New Roman"/>
        <w:szCs w:val="24"/>
      </w:rPr>
      <w:t>ILLEGAL ALIENS</w:t>
    </w:r>
    <w:r>
      <w:rPr>
        <w:rFonts w:cs="Times New Roman"/>
        <w:szCs w:val="24"/>
      </w:rPr>
      <w:t xml:space="preserve"> TO U.S                                                               </w:t>
    </w:r>
    <w:sdt>
      <w:sdtPr>
        <w:id w:val="75725578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37D70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B72C25" w:rsidRDefault="00B72C2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722"/>
    <w:rsid w:val="0001415F"/>
    <w:rsid w:val="00022178"/>
    <w:rsid w:val="000412F5"/>
    <w:rsid w:val="00092C4B"/>
    <w:rsid w:val="000B7238"/>
    <w:rsid w:val="000E08AF"/>
    <w:rsid w:val="000E0CF4"/>
    <w:rsid w:val="000F39DB"/>
    <w:rsid w:val="001238F7"/>
    <w:rsid w:val="00124039"/>
    <w:rsid w:val="0012433D"/>
    <w:rsid w:val="0015092F"/>
    <w:rsid w:val="001556A2"/>
    <w:rsid w:val="0018781F"/>
    <w:rsid w:val="001C5BC3"/>
    <w:rsid w:val="001F2600"/>
    <w:rsid w:val="001F6923"/>
    <w:rsid w:val="00226350"/>
    <w:rsid w:val="0022651C"/>
    <w:rsid w:val="00226E13"/>
    <w:rsid w:val="00262653"/>
    <w:rsid w:val="002D02AF"/>
    <w:rsid w:val="003735FA"/>
    <w:rsid w:val="003848DB"/>
    <w:rsid w:val="003A737A"/>
    <w:rsid w:val="003D296A"/>
    <w:rsid w:val="003D494D"/>
    <w:rsid w:val="003F1156"/>
    <w:rsid w:val="004063EF"/>
    <w:rsid w:val="004070F2"/>
    <w:rsid w:val="0041421B"/>
    <w:rsid w:val="00423B29"/>
    <w:rsid w:val="00470502"/>
    <w:rsid w:val="004B4EAB"/>
    <w:rsid w:val="004F77E7"/>
    <w:rsid w:val="00510062"/>
    <w:rsid w:val="005B24E6"/>
    <w:rsid w:val="006236E7"/>
    <w:rsid w:val="00671350"/>
    <w:rsid w:val="006A4F2C"/>
    <w:rsid w:val="006B321F"/>
    <w:rsid w:val="0075397F"/>
    <w:rsid w:val="00791790"/>
    <w:rsid w:val="007960EB"/>
    <w:rsid w:val="007A173C"/>
    <w:rsid w:val="007A2801"/>
    <w:rsid w:val="007B2699"/>
    <w:rsid w:val="00830EBA"/>
    <w:rsid w:val="00836362"/>
    <w:rsid w:val="00836C9C"/>
    <w:rsid w:val="0085440C"/>
    <w:rsid w:val="0088030C"/>
    <w:rsid w:val="00885160"/>
    <w:rsid w:val="0089681F"/>
    <w:rsid w:val="008A6041"/>
    <w:rsid w:val="00952833"/>
    <w:rsid w:val="009A0500"/>
    <w:rsid w:val="009C5959"/>
    <w:rsid w:val="009D1F9B"/>
    <w:rsid w:val="009E0AFE"/>
    <w:rsid w:val="00A35B81"/>
    <w:rsid w:val="00A6662D"/>
    <w:rsid w:val="00AF604B"/>
    <w:rsid w:val="00B72C25"/>
    <w:rsid w:val="00B77B33"/>
    <w:rsid w:val="00C017E9"/>
    <w:rsid w:val="00C72860"/>
    <w:rsid w:val="00C75722"/>
    <w:rsid w:val="00C84CBA"/>
    <w:rsid w:val="00CA042A"/>
    <w:rsid w:val="00CD1750"/>
    <w:rsid w:val="00CD5F5D"/>
    <w:rsid w:val="00CE62B8"/>
    <w:rsid w:val="00CF316B"/>
    <w:rsid w:val="00D03807"/>
    <w:rsid w:val="00D34A99"/>
    <w:rsid w:val="00D37D70"/>
    <w:rsid w:val="00D77DD7"/>
    <w:rsid w:val="00D91E30"/>
    <w:rsid w:val="00D951B2"/>
    <w:rsid w:val="00DA680F"/>
    <w:rsid w:val="00DA6A35"/>
    <w:rsid w:val="00DF01D9"/>
    <w:rsid w:val="00E10816"/>
    <w:rsid w:val="00E13A54"/>
    <w:rsid w:val="00E32C5F"/>
    <w:rsid w:val="00E4776C"/>
    <w:rsid w:val="00E567B4"/>
    <w:rsid w:val="00E65E46"/>
    <w:rsid w:val="00E856E4"/>
    <w:rsid w:val="00E87BF1"/>
    <w:rsid w:val="00E913C2"/>
    <w:rsid w:val="00EE0604"/>
    <w:rsid w:val="00FD13CD"/>
    <w:rsid w:val="00FE0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ar-pagination">
    <w:name w:val="star-pagination"/>
    <w:basedOn w:val="DefaultParagraphFont"/>
    <w:rsid w:val="006236E7"/>
  </w:style>
  <w:style w:type="paragraph" w:styleId="Header">
    <w:name w:val="header"/>
    <w:basedOn w:val="Normal"/>
    <w:link w:val="HeaderChar"/>
    <w:uiPriority w:val="99"/>
    <w:unhideWhenUsed/>
    <w:rsid w:val="00B72C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2C25"/>
  </w:style>
  <w:style w:type="paragraph" w:styleId="Footer">
    <w:name w:val="footer"/>
    <w:basedOn w:val="Normal"/>
    <w:link w:val="FooterChar"/>
    <w:uiPriority w:val="99"/>
    <w:unhideWhenUsed/>
    <w:rsid w:val="00B72C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2C2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ar-pagination">
    <w:name w:val="star-pagination"/>
    <w:basedOn w:val="DefaultParagraphFont"/>
    <w:rsid w:val="006236E7"/>
  </w:style>
  <w:style w:type="paragraph" w:styleId="Header">
    <w:name w:val="header"/>
    <w:basedOn w:val="Normal"/>
    <w:link w:val="HeaderChar"/>
    <w:uiPriority w:val="99"/>
    <w:unhideWhenUsed/>
    <w:rsid w:val="00B72C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2C25"/>
  </w:style>
  <w:style w:type="paragraph" w:styleId="Footer">
    <w:name w:val="footer"/>
    <w:basedOn w:val="Normal"/>
    <w:link w:val="FooterChar"/>
    <w:uiPriority w:val="99"/>
    <w:unhideWhenUsed/>
    <w:rsid w:val="00B72C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2C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874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2019-02-05T19:11:00Z</dcterms:created>
  <dcterms:modified xsi:type="dcterms:W3CDTF">2019-02-05T19:11:00Z</dcterms:modified>
</cp:coreProperties>
</file>